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 w:themeColor="background1"/>
  <w:body>
    <w:p w14:paraId="0F223094" w14:textId="77777777" w:rsidR="00AC5320" w:rsidRPr="00E1131E" w:rsidRDefault="00E1131E" w:rsidP="00427126">
      <w:pPr>
        <w:pStyle w:val="a3"/>
        <w:tabs>
          <w:tab w:val="left" w:pos="709"/>
        </w:tabs>
        <w:ind w:right="427"/>
        <w:rPr>
          <w:sz w:val="20"/>
        </w:rPr>
      </w:pPr>
      <w:r>
        <w:rPr>
          <w:noProof/>
          <w:lang w:eastAsia="ru-RU"/>
        </w:rPr>
        <w:drawing>
          <wp:inline distT="0" distB="0" distL="0" distR="0" wp14:anchorId="57B8BBE2" wp14:editId="756B0B18">
            <wp:extent cx="1601278" cy="1129030"/>
            <wp:effectExtent l="0" t="0" r="0" b="0"/>
            <wp:docPr id="7" name="Рисунок 7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7971" cy="11549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95B15" w:rsidRPr="00395B15">
        <w:t xml:space="preserve"> </w:t>
      </w:r>
    </w:p>
    <w:p w14:paraId="2DAE51D8" w14:textId="77777777" w:rsidR="00AC5320" w:rsidRPr="00AC5320" w:rsidRDefault="001D6C6C" w:rsidP="001C6C2D">
      <w:pPr>
        <w:pStyle w:val="a3"/>
        <w:spacing w:before="254" w:line="276" w:lineRule="auto"/>
        <w:ind w:left="71" w:right="427"/>
        <w:jc w:val="center"/>
        <w:rPr>
          <w:spacing w:val="-2"/>
        </w:rPr>
      </w:pPr>
      <w:r>
        <w:t>Уважаемые</w:t>
      </w:r>
      <w:r>
        <w:rPr>
          <w:spacing w:val="-2"/>
        </w:rPr>
        <w:t xml:space="preserve"> коллеги!</w:t>
      </w:r>
    </w:p>
    <w:p w14:paraId="1386882A" w14:textId="162C98B6" w:rsidR="00395B15" w:rsidRPr="00AC5320" w:rsidRDefault="001C6C2D" w:rsidP="001C6C2D">
      <w:pPr>
        <w:spacing w:before="206" w:line="276" w:lineRule="auto"/>
        <w:ind w:left="70" w:right="427"/>
        <w:jc w:val="both"/>
        <w:rPr>
          <w:b/>
          <w:sz w:val="28"/>
          <w:szCs w:val="28"/>
        </w:rPr>
      </w:pPr>
      <w:r>
        <w:rPr>
          <w:sz w:val="28"/>
          <w:szCs w:val="28"/>
        </w:rPr>
        <w:tab/>
      </w:r>
      <w:r w:rsidR="00395B15" w:rsidRPr="00395B15">
        <w:rPr>
          <w:sz w:val="28"/>
          <w:szCs w:val="28"/>
        </w:rPr>
        <w:t xml:space="preserve">ФГБОУ ВО «Ростовский государственный медицинский университет» Минздрава России совместно с </w:t>
      </w:r>
      <w:r w:rsidR="008D1CE8" w:rsidRPr="008D1CE8">
        <w:rPr>
          <w:sz w:val="28"/>
          <w:szCs w:val="28"/>
        </w:rPr>
        <w:t>ФГБОУ ВО «Луганский государственный медицинский университет имени Святителя Луки»</w:t>
      </w:r>
      <w:r w:rsidR="008D1CE8">
        <w:rPr>
          <w:sz w:val="28"/>
          <w:szCs w:val="28"/>
        </w:rPr>
        <w:t xml:space="preserve"> </w:t>
      </w:r>
      <w:r w:rsidR="008D1CE8" w:rsidRPr="00395B15">
        <w:rPr>
          <w:sz w:val="28"/>
          <w:szCs w:val="28"/>
        </w:rPr>
        <w:t>Минздрава России</w:t>
      </w:r>
      <w:r w:rsidR="009407DA">
        <w:rPr>
          <w:sz w:val="28"/>
          <w:szCs w:val="28"/>
        </w:rPr>
        <w:t xml:space="preserve">, </w:t>
      </w:r>
      <w:r w:rsidR="009407DA" w:rsidRPr="00706A74">
        <w:rPr>
          <w:sz w:val="28"/>
          <w:szCs w:val="28"/>
        </w:rPr>
        <w:t>Пятигорски</w:t>
      </w:r>
      <w:r w:rsidR="00DD3499" w:rsidRPr="00706A74">
        <w:rPr>
          <w:sz w:val="28"/>
          <w:szCs w:val="28"/>
        </w:rPr>
        <w:t>м</w:t>
      </w:r>
      <w:r w:rsidR="009407DA" w:rsidRPr="00706A74">
        <w:rPr>
          <w:sz w:val="28"/>
          <w:szCs w:val="28"/>
        </w:rPr>
        <w:t xml:space="preserve"> медико-фармацевтически</w:t>
      </w:r>
      <w:r w:rsidR="00DD3499" w:rsidRPr="00706A74">
        <w:rPr>
          <w:sz w:val="28"/>
          <w:szCs w:val="28"/>
        </w:rPr>
        <w:t>м</w:t>
      </w:r>
      <w:r w:rsidR="009407DA" w:rsidRPr="00706A74">
        <w:rPr>
          <w:sz w:val="28"/>
          <w:szCs w:val="28"/>
        </w:rPr>
        <w:t xml:space="preserve"> институт</w:t>
      </w:r>
      <w:r w:rsidR="00DD3499" w:rsidRPr="00706A74">
        <w:rPr>
          <w:sz w:val="28"/>
          <w:szCs w:val="28"/>
        </w:rPr>
        <w:t>ом</w:t>
      </w:r>
      <w:r w:rsidR="00DD3499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="009407DA">
        <w:rPr>
          <w:sz w:val="28"/>
          <w:szCs w:val="28"/>
        </w:rPr>
        <w:t xml:space="preserve"> </w:t>
      </w:r>
      <w:r w:rsidR="005E73F2" w:rsidRPr="005E73F2">
        <w:rPr>
          <w:sz w:val="28"/>
          <w:szCs w:val="28"/>
        </w:rPr>
        <w:t xml:space="preserve">филиал ФГБОУ ВО </w:t>
      </w:r>
      <w:proofErr w:type="spellStart"/>
      <w:r w:rsidR="005E73F2" w:rsidRPr="005E73F2">
        <w:rPr>
          <w:sz w:val="28"/>
          <w:szCs w:val="28"/>
        </w:rPr>
        <w:t>ВолгГМУ</w:t>
      </w:r>
      <w:proofErr w:type="spellEnd"/>
      <w:r w:rsidR="005E73F2" w:rsidRPr="005E73F2">
        <w:rPr>
          <w:sz w:val="28"/>
          <w:szCs w:val="28"/>
        </w:rPr>
        <w:t xml:space="preserve"> Минздрава России </w:t>
      </w:r>
      <w:r w:rsidR="00395B15" w:rsidRPr="00395B15">
        <w:rPr>
          <w:sz w:val="28"/>
          <w:szCs w:val="28"/>
        </w:rPr>
        <w:t>и</w:t>
      </w:r>
      <w:r w:rsidR="008D1CE8">
        <w:rPr>
          <w:sz w:val="28"/>
          <w:szCs w:val="28"/>
        </w:rPr>
        <w:t xml:space="preserve"> </w:t>
      </w:r>
      <w:r w:rsidR="008D1CE8" w:rsidRPr="008D1CE8">
        <w:rPr>
          <w:sz w:val="28"/>
          <w:szCs w:val="28"/>
        </w:rPr>
        <w:t>ФГБОУ ВО</w:t>
      </w:r>
      <w:r w:rsidR="00395B15" w:rsidRPr="00395B15">
        <w:rPr>
          <w:sz w:val="28"/>
          <w:szCs w:val="28"/>
        </w:rPr>
        <w:t xml:space="preserve"> </w:t>
      </w:r>
      <w:r w:rsidR="008D1CE8">
        <w:rPr>
          <w:sz w:val="28"/>
          <w:szCs w:val="28"/>
        </w:rPr>
        <w:t>«</w:t>
      </w:r>
      <w:r w:rsidR="008D1CE8" w:rsidRPr="008D1CE8">
        <w:rPr>
          <w:sz w:val="28"/>
          <w:szCs w:val="28"/>
        </w:rPr>
        <w:t>Донецкий государственный медицинский университет имени М.</w:t>
      </w:r>
      <w:r w:rsidR="00DD3499">
        <w:rPr>
          <w:sz w:val="28"/>
          <w:szCs w:val="28"/>
        </w:rPr>
        <w:t> </w:t>
      </w:r>
      <w:r w:rsidR="000A054E" w:rsidRPr="008D1CE8">
        <w:rPr>
          <w:sz w:val="28"/>
          <w:szCs w:val="28"/>
        </w:rPr>
        <w:t>Горького</w:t>
      </w:r>
      <w:r w:rsidR="000A054E">
        <w:rPr>
          <w:sz w:val="28"/>
          <w:szCs w:val="28"/>
        </w:rPr>
        <w:t>»</w:t>
      </w:r>
      <w:r w:rsidR="005E73F2">
        <w:rPr>
          <w:sz w:val="28"/>
          <w:szCs w:val="28"/>
        </w:rPr>
        <w:t xml:space="preserve"> Минздрава России,</w:t>
      </w:r>
      <w:r w:rsidR="000A054E">
        <w:rPr>
          <w:sz w:val="28"/>
          <w:szCs w:val="28"/>
        </w:rPr>
        <w:t xml:space="preserve"> </w:t>
      </w:r>
      <w:r w:rsidR="000A054E" w:rsidRPr="00395B15">
        <w:rPr>
          <w:sz w:val="28"/>
          <w:szCs w:val="28"/>
        </w:rPr>
        <w:t>приглашает</w:t>
      </w:r>
      <w:r w:rsidR="00395B15">
        <w:rPr>
          <w:sz w:val="28"/>
          <w:szCs w:val="28"/>
        </w:rPr>
        <w:t xml:space="preserve"> Вас принять участие в</w:t>
      </w:r>
      <w:r w:rsidR="00910FA4">
        <w:rPr>
          <w:sz w:val="28"/>
          <w:szCs w:val="28"/>
        </w:rPr>
        <w:t>о</w:t>
      </w:r>
      <w:r w:rsidR="00395B15" w:rsidRPr="00395B15">
        <w:rPr>
          <w:sz w:val="28"/>
          <w:szCs w:val="28"/>
        </w:rPr>
        <w:t xml:space="preserve"> </w:t>
      </w:r>
      <w:bookmarkStart w:id="0" w:name="_Hlk221906592"/>
      <w:r w:rsidR="00910FA4" w:rsidRPr="003918E8">
        <w:rPr>
          <w:b/>
          <w:sz w:val="28"/>
          <w:szCs w:val="28"/>
        </w:rPr>
        <w:t>Всероссийской научно-практической конференции с международным участием</w:t>
      </w:r>
      <w:r w:rsidR="00395B15" w:rsidRPr="003918E8">
        <w:rPr>
          <w:b/>
          <w:sz w:val="28"/>
          <w:szCs w:val="28"/>
        </w:rPr>
        <w:t xml:space="preserve">: </w:t>
      </w:r>
      <w:bookmarkStart w:id="1" w:name="_Hlk235728954"/>
      <w:r w:rsidRPr="003918E8">
        <w:rPr>
          <w:b/>
          <w:sz w:val="28"/>
          <w:szCs w:val="28"/>
        </w:rPr>
        <w:t xml:space="preserve">«Инновационная </w:t>
      </w:r>
      <w:r w:rsidR="00C80C63" w:rsidRPr="003918E8">
        <w:rPr>
          <w:b/>
          <w:sz w:val="28"/>
          <w:szCs w:val="28"/>
        </w:rPr>
        <w:t>фармакотерапия – альянс безопасности и эффективности»</w:t>
      </w:r>
      <w:r w:rsidR="009A6897" w:rsidRPr="003918E8">
        <w:rPr>
          <w:b/>
          <w:sz w:val="28"/>
          <w:szCs w:val="28"/>
        </w:rPr>
        <w:t>.</w:t>
      </w:r>
      <w:r w:rsidR="00395B15" w:rsidRPr="003918E8">
        <w:rPr>
          <w:b/>
          <w:sz w:val="28"/>
          <w:szCs w:val="28"/>
        </w:rPr>
        <w:t xml:space="preserve"> </w:t>
      </w:r>
      <w:bookmarkEnd w:id="1"/>
    </w:p>
    <w:bookmarkEnd w:id="0"/>
    <w:p w14:paraId="6289C36E" w14:textId="4059CA7C" w:rsidR="00AC5320" w:rsidRDefault="001C6C2D" w:rsidP="001C6C2D">
      <w:pPr>
        <w:spacing w:before="206" w:after="240" w:line="276" w:lineRule="auto"/>
        <w:ind w:left="70" w:right="427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95B15" w:rsidRPr="00F3282E">
        <w:rPr>
          <w:sz w:val="28"/>
          <w:szCs w:val="28"/>
        </w:rPr>
        <w:t>В работе мероприятия примут участие ведущие российские и зарубежные ученые и эксперты в области разработки лекарственных препаратов, изучения механизмов действия и путей совершенствования лекарственной терапии, оценке правовых рисков медицинских организаций и совершенствования системы мониторинга незарегистрированных побочных реакций.</w:t>
      </w:r>
    </w:p>
    <w:p w14:paraId="5A1B4F44" w14:textId="5558F89A" w:rsidR="00395B15" w:rsidRPr="00395B15" w:rsidRDefault="003918E8" w:rsidP="003918E8">
      <w:pPr>
        <w:tabs>
          <w:tab w:val="left" w:pos="709"/>
        </w:tabs>
        <w:spacing w:line="276" w:lineRule="auto"/>
        <w:ind w:left="69" w:right="427"/>
        <w:jc w:val="both"/>
        <w:rPr>
          <w:b/>
          <w:color w:val="2D74B5"/>
          <w:sz w:val="28"/>
        </w:rPr>
      </w:pPr>
      <w:r>
        <w:rPr>
          <w:b/>
          <w:color w:val="548DD4" w:themeColor="text2" w:themeTint="99"/>
          <w:sz w:val="28"/>
        </w:rPr>
        <w:tab/>
      </w:r>
      <w:r w:rsidR="00395B15" w:rsidRPr="007D4D7F">
        <w:rPr>
          <w:b/>
          <w:color w:val="548DD4" w:themeColor="text2" w:themeTint="99"/>
          <w:sz w:val="28"/>
        </w:rPr>
        <w:t>К участию в конференции приглашаются: медицинские и фармацевтические специалисты, научные</w:t>
      </w:r>
      <w:r w:rsidR="000A054E" w:rsidRPr="007D4D7F">
        <w:rPr>
          <w:b/>
          <w:color w:val="548DD4" w:themeColor="text2" w:themeTint="99"/>
          <w:sz w:val="28"/>
        </w:rPr>
        <w:t xml:space="preserve"> сотрудники, преподаватели</w:t>
      </w:r>
      <w:r w:rsidR="00395B15" w:rsidRPr="007D4D7F">
        <w:rPr>
          <w:b/>
          <w:color w:val="548DD4" w:themeColor="text2" w:themeTint="99"/>
          <w:sz w:val="28"/>
        </w:rPr>
        <w:t xml:space="preserve"> у</w:t>
      </w:r>
      <w:r w:rsidR="000A054E" w:rsidRPr="007D4D7F">
        <w:rPr>
          <w:b/>
          <w:color w:val="548DD4" w:themeColor="text2" w:themeTint="99"/>
          <w:sz w:val="28"/>
        </w:rPr>
        <w:t>чебных заведений, аспиранты</w:t>
      </w:r>
      <w:r w:rsidR="00395B15" w:rsidRPr="007D4D7F">
        <w:rPr>
          <w:b/>
          <w:color w:val="548DD4" w:themeColor="text2" w:themeTint="99"/>
          <w:sz w:val="28"/>
        </w:rPr>
        <w:t>, ординаторы,</w:t>
      </w:r>
      <w:r w:rsidR="000A054E" w:rsidRPr="007D4D7F">
        <w:rPr>
          <w:b/>
          <w:color w:val="548DD4" w:themeColor="text2" w:themeTint="99"/>
          <w:sz w:val="28"/>
        </w:rPr>
        <w:t xml:space="preserve"> студенты,</w:t>
      </w:r>
      <w:r w:rsidR="00395B15" w:rsidRPr="007D4D7F">
        <w:rPr>
          <w:b/>
          <w:color w:val="548DD4" w:themeColor="text2" w:themeTint="99"/>
          <w:sz w:val="28"/>
        </w:rPr>
        <w:t xml:space="preserve"> ведущие фармацевтические сети, а также представители фармацевтических компаний - разработчиков и производителей лекарственных препаратов.</w:t>
      </w:r>
    </w:p>
    <w:p w14:paraId="64BCCAA7" w14:textId="77777777" w:rsidR="00395B15" w:rsidRDefault="00395B15" w:rsidP="001C6C2D">
      <w:pPr>
        <w:spacing w:line="276" w:lineRule="auto"/>
        <w:ind w:left="69" w:right="427"/>
        <w:jc w:val="center"/>
        <w:rPr>
          <w:b/>
          <w:color w:val="2D74B5"/>
          <w:sz w:val="28"/>
        </w:rPr>
      </w:pPr>
    </w:p>
    <w:p w14:paraId="39B75889" w14:textId="77777777" w:rsidR="00EE652C" w:rsidRDefault="00EE652C" w:rsidP="001C6C2D">
      <w:pPr>
        <w:spacing w:line="276" w:lineRule="auto"/>
        <w:ind w:left="69" w:right="427"/>
        <w:jc w:val="center"/>
        <w:rPr>
          <w:b/>
          <w:color w:val="2D74B5"/>
          <w:sz w:val="28"/>
        </w:rPr>
      </w:pPr>
    </w:p>
    <w:p w14:paraId="49CC60E0" w14:textId="77777777" w:rsidR="00C75C20" w:rsidRPr="00395B15" w:rsidRDefault="001D6C6C" w:rsidP="001C6C2D">
      <w:pPr>
        <w:spacing w:line="276" w:lineRule="auto"/>
        <w:ind w:right="427"/>
        <w:rPr>
          <w:b/>
          <w:sz w:val="28"/>
        </w:rPr>
      </w:pPr>
      <w:r>
        <w:rPr>
          <w:b/>
          <w:sz w:val="28"/>
          <w:u w:val="single"/>
        </w:rPr>
        <w:t>Дата проведения:</w:t>
      </w:r>
      <w:r>
        <w:rPr>
          <w:b/>
          <w:sz w:val="28"/>
        </w:rPr>
        <w:t xml:space="preserve"> </w:t>
      </w:r>
      <w:r w:rsidR="00C80C63">
        <w:rPr>
          <w:sz w:val="28"/>
        </w:rPr>
        <w:t>25</w:t>
      </w:r>
      <w:r w:rsidRPr="005E73F2">
        <w:rPr>
          <w:sz w:val="28"/>
        </w:rPr>
        <w:t xml:space="preserve"> </w:t>
      </w:r>
      <w:r w:rsidR="00C80C63">
        <w:rPr>
          <w:sz w:val="28"/>
        </w:rPr>
        <w:t>сентября</w:t>
      </w:r>
      <w:r>
        <w:rPr>
          <w:sz w:val="28"/>
        </w:rPr>
        <w:t xml:space="preserve"> 202</w:t>
      </w:r>
      <w:r w:rsidR="00395B15">
        <w:rPr>
          <w:sz w:val="28"/>
        </w:rPr>
        <w:t>6</w:t>
      </w:r>
      <w:r w:rsidR="009407DA">
        <w:rPr>
          <w:sz w:val="28"/>
        </w:rPr>
        <w:t xml:space="preserve"> </w:t>
      </w:r>
      <w:r>
        <w:rPr>
          <w:sz w:val="28"/>
        </w:rPr>
        <w:t>г.</w:t>
      </w:r>
    </w:p>
    <w:p w14:paraId="40AD5ACD" w14:textId="717E53CE" w:rsidR="00C75C20" w:rsidRDefault="001D6C6C" w:rsidP="00427126">
      <w:pPr>
        <w:pStyle w:val="a3"/>
        <w:spacing w:before="101" w:line="276" w:lineRule="auto"/>
        <w:ind w:right="427"/>
        <w:jc w:val="both"/>
      </w:pPr>
      <w:r>
        <w:rPr>
          <w:b/>
          <w:u w:val="single"/>
        </w:rPr>
        <w:t>Место проведения:</w:t>
      </w:r>
      <w:r>
        <w:rPr>
          <w:b/>
        </w:rPr>
        <w:t xml:space="preserve"> </w:t>
      </w:r>
      <w:r>
        <w:t xml:space="preserve">ФГБОУ ВО Ростовский </w:t>
      </w:r>
      <w:r w:rsidR="005E73F2">
        <w:t>г</w:t>
      </w:r>
      <w:r>
        <w:t xml:space="preserve">осударственный </w:t>
      </w:r>
      <w:r w:rsidR="005E73F2">
        <w:t>м</w:t>
      </w:r>
      <w:r>
        <w:t xml:space="preserve">едицинский </w:t>
      </w:r>
      <w:r w:rsidR="005E73F2">
        <w:t>у</w:t>
      </w:r>
      <w:r>
        <w:t>ниверситет</w:t>
      </w:r>
      <w:r>
        <w:rPr>
          <w:spacing w:val="-5"/>
        </w:rPr>
        <w:t xml:space="preserve"> </w:t>
      </w:r>
      <w:r>
        <w:t>Минздрава</w:t>
      </w:r>
      <w:r>
        <w:rPr>
          <w:spacing w:val="-5"/>
        </w:rPr>
        <w:t xml:space="preserve"> </w:t>
      </w:r>
      <w:r>
        <w:t>России,</w:t>
      </w:r>
      <w:r>
        <w:rPr>
          <w:spacing w:val="-1"/>
        </w:rPr>
        <w:t xml:space="preserve"> </w:t>
      </w:r>
      <w:r>
        <w:t>г.</w:t>
      </w:r>
      <w:r>
        <w:rPr>
          <w:spacing w:val="-5"/>
        </w:rPr>
        <w:t xml:space="preserve"> </w:t>
      </w:r>
      <w:r>
        <w:t>Ростов-на-Дону,</w:t>
      </w:r>
      <w:r>
        <w:rPr>
          <w:spacing w:val="-5"/>
        </w:rPr>
        <w:t xml:space="preserve"> </w:t>
      </w:r>
      <w:r>
        <w:t>пер.</w:t>
      </w:r>
      <w:r>
        <w:rPr>
          <w:spacing w:val="-5"/>
        </w:rPr>
        <w:t xml:space="preserve"> </w:t>
      </w:r>
      <w:r>
        <w:t>Нахичеванский</w:t>
      </w:r>
      <w:r w:rsidR="001C6C2D">
        <w:t>,</w:t>
      </w:r>
      <w:r w:rsidR="00427126">
        <w:br/>
      </w:r>
      <w:r w:rsidR="001C6C2D">
        <w:t>з</w:t>
      </w:r>
      <w:r w:rsidR="00427126">
        <w:t xml:space="preserve">дание 38, строение 11, актовый и мраморные залы </w:t>
      </w:r>
      <w:r w:rsidR="00427126" w:rsidRPr="00427126">
        <w:t>УЛК № 1</w:t>
      </w:r>
      <w:r w:rsidR="00427126">
        <w:t>.</w:t>
      </w:r>
    </w:p>
    <w:p w14:paraId="558133C0" w14:textId="77777777" w:rsidR="00395B15" w:rsidRDefault="001D6C6C" w:rsidP="001C6C2D">
      <w:pPr>
        <w:spacing w:before="201" w:line="276" w:lineRule="auto"/>
        <w:ind w:left="1" w:right="427"/>
        <w:rPr>
          <w:b/>
          <w:sz w:val="28"/>
        </w:rPr>
      </w:pPr>
      <w:r>
        <w:rPr>
          <w:b/>
          <w:sz w:val="28"/>
          <w:u w:val="single"/>
        </w:rPr>
        <w:t>Формат</w:t>
      </w:r>
      <w:r>
        <w:rPr>
          <w:b/>
          <w:spacing w:val="-16"/>
          <w:sz w:val="28"/>
          <w:u w:val="single"/>
        </w:rPr>
        <w:t xml:space="preserve"> </w:t>
      </w:r>
      <w:r>
        <w:rPr>
          <w:b/>
          <w:sz w:val="28"/>
          <w:u w:val="single"/>
        </w:rPr>
        <w:t>проведения:</w:t>
      </w:r>
      <w:r>
        <w:rPr>
          <w:b/>
          <w:spacing w:val="-16"/>
          <w:sz w:val="28"/>
        </w:rPr>
        <w:t xml:space="preserve"> </w:t>
      </w:r>
      <w:r>
        <w:rPr>
          <w:sz w:val="28"/>
        </w:rPr>
        <w:t>гибридный</w:t>
      </w:r>
      <w:r>
        <w:rPr>
          <w:b/>
          <w:sz w:val="28"/>
        </w:rPr>
        <w:t xml:space="preserve">. </w:t>
      </w:r>
    </w:p>
    <w:p w14:paraId="58AB3F50" w14:textId="77777777" w:rsidR="00C75C20" w:rsidRDefault="001D6C6C" w:rsidP="001C6C2D">
      <w:pPr>
        <w:spacing w:line="276" w:lineRule="auto"/>
        <w:ind w:left="1" w:right="427"/>
        <w:rPr>
          <w:sz w:val="28"/>
        </w:rPr>
      </w:pPr>
      <w:r>
        <w:rPr>
          <w:b/>
          <w:sz w:val="28"/>
          <w:u w:val="single"/>
        </w:rPr>
        <w:t>Язык конференции:</w:t>
      </w:r>
      <w:r>
        <w:rPr>
          <w:b/>
          <w:sz w:val="28"/>
        </w:rPr>
        <w:t xml:space="preserve"> </w:t>
      </w:r>
      <w:r>
        <w:rPr>
          <w:sz w:val="28"/>
        </w:rPr>
        <w:t>русский</w:t>
      </w:r>
      <w:r w:rsidR="00395B15">
        <w:rPr>
          <w:sz w:val="28"/>
        </w:rPr>
        <w:t xml:space="preserve">, </w:t>
      </w:r>
      <w:r w:rsidR="00395B15" w:rsidRPr="00736A1C">
        <w:rPr>
          <w:sz w:val="28"/>
        </w:rPr>
        <w:t>английский</w:t>
      </w:r>
      <w:r>
        <w:rPr>
          <w:sz w:val="28"/>
        </w:rPr>
        <w:t>.</w:t>
      </w:r>
    </w:p>
    <w:p w14:paraId="5C389825" w14:textId="1D1AC6FD" w:rsidR="003918E8" w:rsidRPr="00427126" w:rsidRDefault="001D6C6C" w:rsidP="00427126">
      <w:pPr>
        <w:spacing w:before="1" w:line="276" w:lineRule="auto"/>
        <w:ind w:left="1" w:right="427"/>
        <w:rPr>
          <w:spacing w:val="-2"/>
          <w:sz w:val="28"/>
        </w:rPr>
      </w:pPr>
      <w:r>
        <w:rPr>
          <w:b/>
          <w:sz w:val="28"/>
          <w:u w:val="single"/>
        </w:rPr>
        <w:t>Участие</w:t>
      </w:r>
      <w:r>
        <w:rPr>
          <w:b/>
          <w:spacing w:val="-6"/>
          <w:sz w:val="28"/>
          <w:u w:val="single"/>
        </w:rPr>
        <w:t xml:space="preserve"> </w:t>
      </w:r>
      <w:r>
        <w:rPr>
          <w:b/>
          <w:sz w:val="28"/>
          <w:u w:val="single"/>
        </w:rPr>
        <w:t>в</w:t>
      </w:r>
      <w:r>
        <w:rPr>
          <w:b/>
          <w:spacing w:val="-5"/>
          <w:sz w:val="28"/>
          <w:u w:val="single"/>
        </w:rPr>
        <w:t xml:space="preserve"> </w:t>
      </w:r>
      <w:r>
        <w:rPr>
          <w:b/>
          <w:sz w:val="28"/>
          <w:u w:val="single"/>
        </w:rPr>
        <w:t>конференции:</w:t>
      </w:r>
      <w:r>
        <w:rPr>
          <w:b/>
          <w:spacing w:val="-5"/>
          <w:sz w:val="28"/>
        </w:rPr>
        <w:t xml:space="preserve"> </w:t>
      </w:r>
      <w:r>
        <w:rPr>
          <w:spacing w:val="-2"/>
          <w:sz w:val="28"/>
        </w:rPr>
        <w:t>бесплатно.</w:t>
      </w:r>
    </w:p>
    <w:p w14:paraId="166200CC" w14:textId="77777777" w:rsidR="00427126" w:rsidRDefault="003918E8" w:rsidP="003918E8">
      <w:pPr>
        <w:tabs>
          <w:tab w:val="left" w:pos="709"/>
        </w:tabs>
        <w:spacing w:before="206" w:line="276" w:lineRule="auto"/>
        <w:ind w:left="70" w:right="427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14:paraId="6A7F5776" w14:textId="68600160" w:rsidR="00F3282E" w:rsidRPr="00F3282E" w:rsidRDefault="009551DA" w:rsidP="009551DA">
      <w:pPr>
        <w:tabs>
          <w:tab w:val="left" w:pos="709"/>
        </w:tabs>
        <w:spacing w:before="206" w:line="276" w:lineRule="auto"/>
        <w:ind w:left="70" w:right="42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 w:rsidR="00E1131E">
        <w:rPr>
          <w:sz w:val="28"/>
          <w:szCs w:val="28"/>
        </w:rPr>
        <w:t>Всероссийская научно-практическая</w:t>
      </w:r>
      <w:r w:rsidR="00E1131E" w:rsidRPr="00706A74">
        <w:rPr>
          <w:sz w:val="28"/>
          <w:szCs w:val="28"/>
        </w:rPr>
        <w:t xml:space="preserve"> </w:t>
      </w:r>
      <w:r w:rsidR="00E1131E">
        <w:rPr>
          <w:sz w:val="28"/>
          <w:szCs w:val="28"/>
        </w:rPr>
        <w:t>конференция</w:t>
      </w:r>
      <w:r w:rsidR="00E1131E" w:rsidRPr="00706A74">
        <w:rPr>
          <w:sz w:val="28"/>
          <w:szCs w:val="28"/>
        </w:rPr>
        <w:t xml:space="preserve"> с международным участием: </w:t>
      </w:r>
      <w:r w:rsidR="00C80C63" w:rsidRPr="00C80C63">
        <w:rPr>
          <w:sz w:val="28"/>
          <w:szCs w:val="28"/>
        </w:rPr>
        <w:t>«Инновационная фармакотерапия – альян</w:t>
      </w:r>
      <w:r w:rsidR="00A05942">
        <w:rPr>
          <w:sz w:val="28"/>
          <w:szCs w:val="28"/>
        </w:rPr>
        <w:t>с безопасности и эффективности»</w:t>
      </w:r>
      <w:r w:rsidR="00E1131E" w:rsidRPr="00706A74">
        <w:rPr>
          <w:sz w:val="28"/>
          <w:szCs w:val="28"/>
        </w:rPr>
        <w:t xml:space="preserve"> направлена на </w:t>
      </w:r>
      <w:r w:rsidR="00F3282E" w:rsidRPr="00F3282E">
        <w:rPr>
          <w:sz w:val="28"/>
          <w:szCs w:val="28"/>
        </w:rPr>
        <w:t xml:space="preserve">консолидацию научного, клинического, фармацевтического и юридического сообществ для выработки стратегических решений, направленных на совершенствование инновационной фармакотерапии, повышение безопасности лекарственных средств, оптимизацию лекарственного обеспечения и правовое сопровождение обращения лекарств в современных условиях. Особое внимание уделяется интеграции фундаментальных исследований, клинических рекомендаций и цифровых технологий в единую систему, обеспечивающую приоритет безопасности пациента. </w:t>
      </w:r>
    </w:p>
    <w:p w14:paraId="324B30BF" w14:textId="77777777" w:rsidR="00F3282E" w:rsidRPr="000A054E" w:rsidRDefault="00395B15" w:rsidP="00A05942">
      <w:pPr>
        <w:spacing w:before="206" w:line="276" w:lineRule="auto"/>
        <w:ind w:left="70" w:right="427"/>
        <w:jc w:val="center"/>
        <w:rPr>
          <w:b/>
          <w:sz w:val="28"/>
          <w:szCs w:val="28"/>
        </w:rPr>
      </w:pPr>
      <w:r w:rsidRPr="000A054E">
        <w:rPr>
          <w:b/>
          <w:sz w:val="28"/>
          <w:szCs w:val="28"/>
        </w:rPr>
        <w:t>Тематические направления конференции</w:t>
      </w:r>
      <w:r w:rsidR="001D6C6C" w:rsidRPr="000A054E">
        <w:rPr>
          <w:b/>
          <w:sz w:val="28"/>
          <w:szCs w:val="28"/>
        </w:rPr>
        <w:t>:</w:t>
      </w:r>
    </w:p>
    <w:p w14:paraId="0999D1ED" w14:textId="77777777" w:rsidR="00B60E77" w:rsidRPr="00B60E77" w:rsidRDefault="00B60E77" w:rsidP="00552C2F">
      <w:pPr>
        <w:pStyle w:val="ds-markdown-paragraph"/>
        <w:numPr>
          <w:ilvl w:val="0"/>
          <w:numId w:val="21"/>
        </w:numPr>
        <w:shd w:val="clear" w:color="auto" w:fill="FFFFFF"/>
        <w:spacing w:line="360" w:lineRule="auto"/>
        <w:ind w:left="284" w:right="427"/>
        <w:jc w:val="both"/>
        <w:rPr>
          <w:rStyle w:val="aa"/>
          <w:color w:val="0F1115"/>
          <w:sz w:val="28"/>
          <w:szCs w:val="28"/>
        </w:rPr>
      </w:pPr>
      <w:r w:rsidRPr="00B60E77">
        <w:rPr>
          <w:rStyle w:val="aa"/>
          <w:color w:val="0F1115"/>
          <w:sz w:val="28"/>
          <w:szCs w:val="28"/>
        </w:rPr>
        <w:t>Фундаментальные и клинические аспекты инновационной фармакотерапии: механизмы действия, эффективность и безопасность.</w:t>
      </w:r>
    </w:p>
    <w:p w14:paraId="6D172FF6" w14:textId="77777777" w:rsidR="00B60E77" w:rsidRPr="00B60E77" w:rsidRDefault="00B60E77" w:rsidP="00552C2F">
      <w:pPr>
        <w:pStyle w:val="ds-markdown-paragraph"/>
        <w:numPr>
          <w:ilvl w:val="0"/>
          <w:numId w:val="21"/>
        </w:numPr>
        <w:shd w:val="clear" w:color="auto" w:fill="FFFFFF"/>
        <w:spacing w:line="360" w:lineRule="auto"/>
        <w:ind w:left="284" w:right="427"/>
        <w:jc w:val="both"/>
        <w:rPr>
          <w:rStyle w:val="aa"/>
          <w:color w:val="0F1115"/>
          <w:sz w:val="28"/>
          <w:szCs w:val="28"/>
        </w:rPr>
      </w:pPr>
      <w:r w:rsidRPr="00B60E77">
        <w:rPr>
          <w:rStyle w:val="aa"/>
          <w:color w:val="0F1115"/>
          <w:sz w:val="28"/>
          <w:szCs w:val="28"/>
        </w:rPr>
        <w:t xml:space="preserve">Системы </w:t>
      </w:r>
      <w:proofErr w:type="spellStart"/>
      <w:r w:rsidRPr="00B60E77">
        <w:rPr>
          <w:rStyle w:val="aa"/>
          <w:color w:val="0F1115"/>
          <w:sz w:val="28"/>
          <w:szCs w:val="28"/>
        </w:rPr>
        <w:t>фармаконадзора</w:t>
      </w:r>
      <w:proofErr w:type="spellEnd"/>
      <w:r w:rsidRPr="00B60E77">
        <w:rPr>
          <w:rStyle w:val="aa"/>
          <w:color w:val="0F1115"/>
          <w:sz w:val="28"/>
          <w:szCs w:val="28"/>
        </w:rPr>
        <w:t xml:space="preserve"> и мониторинга безопасности лекарственных средств в условиях современной клинической практики.</w:t>
      </w:r>
    </w:p>
    <w:p w14:paraId="2D97D96B" w14:textId="77777777" w:rsidR="00B60E77" w:rsidRPr="00B60E77" w:rsidRDefault="00B60E77" w:rsidP="00552C2F">
      <w:pPr>
        <w:pStyle w:val="ds-markdown-paragraph"/>
        <w:numPr>
          <w:ilvl w:val="0"/>
          <w:numId w:val="21"/>
        </w:numPr>
        <w:shd w:val="clear" w:color="auto" w:fill="FFFFFF"/>
        <w:spacing w:line="360" w:lineRule="auto"/>
        <w:ind w:left="284" w:right="427"/>
        <w:jc w:val="both"/>
        <w:rPr>
          <w:rStyle w:val="aa"/>
          <w:color w:val="0F1115"/>
          <w:sz w:val="28"/>
          <w:szCs w:val="28"/>
        </w:rPr>
      </w:pPr>
      <w:r w:rsidRPr="00B60E77">
        <w:rPr>
          <w:rStyle w:val="aa"/>
          <w:color w:val="0F1115"/>
          <w:sz w:val="28"/>
          <w:szCs w:val="28"/>
        </w:rPr>
        <w:t xml:space="preserve">Персонализированная фармакотерапия: </w:t>
      </w:r>
      <w:proofErr w:type="spellStart"/>
      <w:r w:rsidRPr="00B60E77">
        <w:rPr>
          <w:rStyle w:val="aa"/>
          <w:color w:val="0F1115"/>
          <w:sz w:val="28"/>
          <w:szCs w:val="28"/>
        </w:rPr>
        <w:t>фармакогенетическое</w:t>
      </w:r>
      <w:proofErr w:type="spellEnd"/>
      <w:r w:rsidRPr="00B60E77">
        <w:rPr>
          <w:rStyle w:val="aa"/>
          <w:color w:val="0F1115"/>
          <w:sz w:val="28"/>
          <w:szCs w:val="28"/>
        </w:rPr>
        <w:t xml:space="preserve"> тестирование, </w:t>
      </w:r>
      <w:proofErr w:type="spellStart"/>
      <w:r w:rsidRPr="00B60E77">
        <w:rPr>
          <w:rStyle w:val="aa"/>
          <w:color w:val="0F1115"/>
          <w:sz w:val="28"/>
          <w:szCs w:val="28"/>
        </w:rPr>
        <w:t>биомаркеры</w:t>
      </w:r>
      <w:proofErr w:type="spellEnd"/>
      <w:r w:rsidRPr="00B60E77">
        <w:rPr>
          <w:rStyle w:val="aa"/>
          <w:color w:val="0F1115"/>
          <w:sz w:val="28"/>
          <w:szCs w:val="28"/>
        </w:rPr>
        <w:t xml:space="preserve"> и предикторы </w:t>
      </w:r>
      <w:r w:rsidR="00667A35">
        <w:rPr>
          <w:rStyle w:val="aa"/>
          <w:color w:val="0F1115"/>
          <w:sz w:val="28"/>
          <w:szCs w:val="28"/>
        </w:rPr>
        <w:t>«</w:t>
      </w:r>
      <w:r w:rsidRPr="00B60E77">
        <w:rPr>
          <w:rStyle w:val="aa"/>
          <w:color w:val="0F1115"/>
          <w:sz w:val="28"/>
          <w:szCs w:val="28"/>
        </w:rPr>
        <w:t>ответа</w:t>
      </w:r>
      <w:r w:rsidR="00667A35">
        <w:rPr>
          <w:rStyle w:val="aa"/>
          <w:color w:val="0F1115"/>
          <w:sz w:val="28"/>
          <w:szCs w:val="28"/>
        </w:rPr>
        <w:t>»</w:t>
      </w:r>
      <w:r w:rsidRPr="00B60E77">
        <w:rPr>
          <w:rStyle w:val="aa"/>
          <w:color w:val="0F1115"/>
          <w:sz w:val="28"/>
          <w:szCs w:val="28"/>
        </w:rPr>
        <w:t xml:space="preserve"> на лекарственные препараты.</w:t>
      </w:r>
    </w:p>
    <w:p w14:paraId="357CAAD3" w14:textId="77777777" w:rsidR="00B60E77" w:rsidRPr="00B60E77" w:rsidRDefault="00B60E77" w:rsidP="00552C2F">
      <w:pPr>
        <w:pStyle w:val="ds-markdown-paragraph"/>
        <w:numPr>
          <w:ilvl w:val="0"/>
          <w:numId w:val="21"/>
        </w:numPr>
        <w:shd w:val="clear" w:color="auto" w:fill="FFFFFF"/>
        <w:spacing w:line="360" w:lineRule="auto"/>
        <w:ind w:left="284" w:right="427"/>
        <w:jc w:val="both"/>
        <w:rPr>
          <w:rStyle w:val="aa"/>
          <w:color w:val="0F1115"/>
          <w:sz w:val="28"/>
          <w:szCs w:val="28"/>
        </w:rPr>
      </w:pPr>
      <w:r w:rsidRPr="00B60E77">
        <w:rPr>
          <w:rStyle w:val="aa"/>
          <w:color w:val="0F1115"/>
          <w:sz w:val="28"/>
          <w:szCs w:val="28"/>
        </w:rPr>
        <w:t>Правовое регулирование и управление рисками в сфере обращения инновационных лекарственных препаратов.</w:t>
      </w:r>
    </w:p>
    <w:p w14:paraId="0AB22909" w14:textId="77777777" w:rsidR="00B60E77" w:rsidRPr="00B60E77" w:rsidRDefault="00B60E77" w:rsidP="00552C2F">
      <w:pPr>
        <w:pStyle w:val="ds-markdown-paragraph"/>
        <w:numPr>
          <w:ilvl w:val="0"/>
          <w:numId w:val="21"/>
        </w:numPr>
        <w:shd w:val="clear" w:color="auto" w:fill="FFFFFF"/>
        <w:spacing w:line="360" w:lineRule="auto"/>
        <w:ind w:left="284" w:right="427"/>
        <w:jc w:val="both"/>
        <w:rPr>
          <w:rStyle w:val="aa"/>
          <w:color w:val="0F1115"/>
          <w:sz w:val="28"/>
          <w:szCs w:val="28"/>
        </w:rPr>
      </w:pPr>
      <w:r w:rsidRPr="00B60E77">
        <w:rPr>
          <w:rStyle w:val="aa"/>
          <w:color w:val="0F1115"/>
          <w:sz w:val="28"/>
          <w:szCs w:val="28"/>
        </w:rPr>
        <w:t>Инновационные технологии создания и производства лекарственных средств: фармацевтическая разработка, системы доставки и контроль качества.</w:t>
      </w:r>
    </w:p>
    <w:p w14:paraId="6FDD0393" w14:textId="77777777" w:rsidR="00B60E77" w:rsidRPr="00B60E77" w:rsidRDefault="00B60E77" w:rsidP="00552C2F">
      <w:pPr>
        <w:pStyle w:val="ds-markdown-paragraph"/>
        <w:numPr>
          <w:ilvl w:val="0"/>
          <w:numId w:val="21"/>
        </w:numPr>
        <w:shd w:val="clear" w:color="auto" w:fill="FFFFFF"/>
        <w:spacing w:line="360" w:lineRule="auto"/>
        <w:ind w:left="284" w:right="427"/>
        <w:jc w:val="both"/>
        <w:rPr>
          <w:rStyle w:val="aa"/>
          <w:color w:val="0F1115"/>
          <w:sz w:val="28"/>
          <w:szCs w:val="28"/>
        </w:rPr>
      </w:pPr>
      <w:r w:rsidRPr="00B60E77">
        <w:rPr>
          <w:rStyle w:val="aa"/>
          <w:color w:val="0F1115"/>
          <w:sz w:val="28"/>
          <w:szCs w:val="28"/>
        </w:rPr>
        <w:t>Организация лекарственного обеспечения и фармацевтическая деятельность при внедрении инновационных препаратов: экономика, логистика и цифровая трансформация.</w:t>
      </w:r>
    </w:p>
    <w:p w14:paraId="0CDF1F48" w14:textId="77777777" w:rsidR="00B60E77" w:rsidRPr="00B60E77" w:rsidRDefault="00B60E77" w:rsidP="00552C2F">
      <w:pPr>
        <w:pStyle w:val="ds-markdown-paragraph"/>
        <w:numPr>
          <w:ilvl w:val="0"/>
          <w:numId w:val="21"/>
        </w:numPr>
        <w:shd w:val="clear" w:color="auto" w:fill="FFFFFF"/>
        <w:spacing w:before="0" w:beforeAutospacing="0" w:after="0" w:afterAutospacing="0" w:line="360" w:lineRule="auto"/>
        <w:ind w:left="284" w:right="427"/>
        <w:jc w:val="both"/>
        <w:rPr>
          <w:rStyle w:val="aa"/>
          <w:color w:val="0F1115"/>
          <w:sz w:val="28"/>
          <w:szCs w:val="28"/>
        </w:rPr>
      </w:pPr>
      <w:r w:rsidRPr="00B60E77">
        <w:rPr>
          <w:rStyle w:val="aa"/>
          <w:color w:val="0F1115"/>
          <w:sz w:val="28"/>
          <w:szCs w:val="28"/>
        </w:rPr>
        <w:t xml:space="preserve">Цифровые решения и технологии искусственного интеллекта в системе </w:t>
      </w:r>
      <w:proofErr w:type="spellStart"/>
      <w:r w:rsidRPr="00B60E77">
        <w:rPr>
          <w:rStyle w:val="aa"/>
          <w:color w:val="0F1115"/>
          <w:sz w:val="28"/>
          <w:szCs w:val="28"/>
        </w:rPr>
        <w:t>фармаконадзора</w:t>
      </w:r>
      <w:proofErr w:type="spellEnd"/>
      <w:r w:rsidRPr="00B60E77">
        <w:rPr>
          <w:rStyle w:val="aa"/>
          <w:color w:val="0F1115"/>
          <w:sz w:val="28"/>
          <w:szCs w:val="28"/>
        </w:rPr>
        <w:t xml:space="preserve"> и клинической фармакологии.</w:t>
      </w:r>
    </w:p>
    <w:p w14:paraId="66BFD0D1" w14:textId="77777777" w:rsidR="00F3282E" w:rsidRPr="00B60E77" w:rsidRDefault="00F3282E" w:rsidP="00552C2F">
      <w:pPr>
        <w:pStyle w:val="ds-markdown-paragraph"/>
        <w:numPr>
          <w:ilvl w:val="0"/>
          <w:numId w:val="21"/>
        </w:numPr>
        <w:shd w:val="clear" w:color="auto" w:fill="FFFFFF"/>
        <w:spacing w:before="0" w:beforeAutospacing="0" w:after="0" w:afterAutospacing="0" w:line="360" w:lineRule="auto"/>
        <w:ind w:left="284" w:right="427"/>
        <w:jc w:val="both"/>
        <w:rPr>
          <w:color w:val="0F1115"/>
          <w:sz w:val="28"/>
          <w:szCs w:val="28"/>
        </w:rPr>
      </w:pPr>
      <w:r w:rsidRPr="00B60E77">
        <w:rPr>
          <w:rStyle w:val="aa"/>
          <w:color w:val="0F1115"/>
          <w:sz w:val="28"/>
          <w:szCs w:val="28"/>
        </w:rPr>
        <w:t>Непрерывное профессиональное образование и формирование компетенций специалистов здравоохранения в условиях инновационной фармакотерапии и цифровой трансформации</w:t>
      </w:r>
      <w:r w:rsidR="000E0AA7">
        <w:rPr>
          <w:rStyle w:val="aa"/>
          <w:color w:val="0F1115"/>
          <w:sz w:val="28"/>
          <w:szCs w:val="28"/>
        </w:rPr>
        <w:t>.</w:t>
      </w:r>
    </w:p>
    <w:p w14:paraId="01E1BE75" w14:textId="502F85B4" w:rsidR="00517AC1" w:rsidRPr="00517AC1" w:rsidRDefault="001C6C2D" w:rsidP="001C6C2D">
      <w:pPr>
        <w:pStyle w:val="p1"/>
        <w:tabs>
          <w:tab w:val="left" w:pos="709"/>
          <w:tab w:val="left" w:pos="9356"/>
        </w:tabs>
        <w:ind w:right="427"/>
        <w:jc w:val="both"/>
        <w:rPr>
          <w:color w:val="auto"/>
          <w:sz w:val="28"/>
          <w:szCs w:val="22"/>
          <w:lang w:eastAsia="en-US"/>
        </w:rPr>
      </w:pPr>
      <w:r>
        <w:lastRenderedPageBreak/>
        <w:tab/>
      </w:r>
      <w:r w:rsidR="00517AC1" w:rsidRPr="00706A74">
        <w:rPr>
          <w:color w:val="auto"/>
          <w:sz w:val="28"/>
          <w:szCs w:val="22"/>
          <w:lang w:eastAsia="en-US"/>
        </w:rPr>
        <w:t xml:space="preserve">По итогам Конференции будет издан </w:t>
      </w:r>
      <w:r w:rsidR="00517AC1" w:rsidRPr="00706A74">
        <w:rPr>
          <w:b/>
          <w:bCs/>
          <w:color w:val="auto"/>
          <w:sz w:val="28"/>
          <w:szCs w:val="22"/>
          <w:lang w:eastAsia="en-US"/>
        </w:rPr>
        <w:t>сборник</w:t>
      </w:r>
      <w:r w:rsidR="00517AC1" w:rsidRPr="00706A74">
        <w:rPr>
          <w:color w:val="auto"/>
          <w:sz w:val="28"/>
          <w:szCs w:val="22"/>
          <w:lang w:eastAsia="en-US"/>
        </w:rPr>
        <w:t xml:space="preserve"> на</w:t>
      </w:r>
      <w:r w:rsidR="00E1131E">
        <w:rPr>
          <w:color w:val="auto"/>
          <w:sz w:val="28"/>
          <w:szCs w:val="22"/>
          <w:lang w:eastAsia="en-US"/>
        </w:rPr>
        <w:t xml:space="preserve">учных докладов, который </w:t>
      </w:r>
      <w:r w:rsidR="00517AC1" w:rsidRPr="00706A74">
        <w:rPr>
          <w:color w:val="auto"/>
          <w:sz w:val="28"/>
          <w:szCs w:val="22"/>
          <w:lang w:eastAsia="en-US"/>
        </w:rPr>
        <w:t xml:space="preserve">будет размещён </w:t>
      </w:r>
      <w:r w:rsidR="003F16CD" w:rsidRPr="00706A74">
        <w:rPr>
          <w:color w:val="auto"/>
          <w:sz w:val="28"/>
          <w:szCs w:val="22"/>
          <w:lang w:eastAsia="en-US"/>
        </w:rPr>
        <w:t xml:space="preserve">на сайте </w:t>
      </w:r>
      <w:r w:rsidR="007D21DF">
        <w:rPr>
          <w:color w:val="auto"/>
          <w:sz w:val="28"/>
          <w:szCs w:val="22"/>
          <w:lang w:eastAsia="en-US"/>
        </w:rPr>
        <w:t>н</w:t>
      </w:r>
      <w:r w:rsidR="003F16CD" w:rsidRPr="00706A74">
        <w:rPr>
          <w:color w:val="auto"/>
          <w:sz w:val="28"/>
          <w:szCs w:val="22"/>
          <w:lang w:eastAsia="en-US"/>
        </w:rPr>
        <w:t>аучной</w:t>
      </w:r>
      <w:r w:rsidR="00517AC1" w:rsidRPr="00706A74">
        <w:rPr>
          <w:color w:val="auto"/>
          <w:sz w:val="28"/>
          <w:szCs w:val="22"/>
          <w:lang w:eastAsia="en-US"/>
        </w:rPr>
        <w:t xml:space="preserve"> </w:t>
      </w:r>
      <w:r w:rsidR="003F16CD" w:rsidRPr="00706A74">
        <w:rPr>
          <w:color w:val="auto"/>
          <w:sz w:val="28"/>
          <w:szCs w:val="22"/>
          <w:lang w:eastAsia="en-US"/>
        </w:rPr>
        <w:t xml:space="preserve">электронной </w:t>
      </w:r>
      <w:r w:rsidR="003F16CD" w:rsidRPr="002527E4">
        <w:rPr>
          <w:color w:val="auto"/>
          <w:sz w:val="28"/>
          <w:szCs w:val="22"/>
          <w:lang w:eastAsia="en-US"/>
        </w:rPr>
        <w:t xml:space="preserve">библиотеки </w:t>
      </w:r>
      <w:r w:rsidR="00517AC1" w:rsidRPr="002527E4">
        <w:rPr>
          <w:color w:val="auto"/>
          <w:sz w:val="28"/>
          <w:szCs w:val="22"/>
          <w:lang w:eastAsia="en-US"/>
        </w:rPr>
        <w:t>(</w:t>
      </w:r>
      <w:hyperlink r:id="rId9" w:history="1">
        <w:r w:rsidR="00706A74" w:rsidRPr="002527E4">
          <w:rPr>
            <w:rStyle w:val="ad"/>
            <w:b/>
            <w:bCs/>
            <w:color w:val="auto"/>
            <w:sz w:val="28"/>
            <w:szCs w:val="22"/>
            <w:lang w:eastAsia="en-US"/>
          </w:rPr>
          <w:t>https://elibrary.ru/</w:t>
        </w:r>
      </w:hyperlink>
      <w:r w:rsidR="00517AC1" w:rsidRPr="002527E4">
        <w:rPr>
          <w:color w:val="auto"/>
          <w:sz w:val="28"/>
          <w:szCs w:val="22"/>
          <w:lang w:eastAsia="en-US"/>
        </w:rPr>
        <w:t>)</w:t>
      </w:r>
      <w:r w:rsidR="00706A74" w:rsidRPr="002527E4">
        <w:rPr>
          <w:color w:val="auto"/>
          <w:sz w:val="28"/>
          <w:szCs w:val="22"/>
          <w:lang w:eastAsia="en-US"/>
        </w:rPr>
        <w:t xml:space="preserve"> </w:t>
      </w:r>
      <w:r w:rsidR="002527E4" w:rsidRPr="002527E4">
        <w:rPr>
          <w:color w:val="auto"/>
          <w:sz w:val="28"/>
          <w:szCs w:val="28"/>
        </w:rPr>
        <w:t>и</w:t>
      </w:r>
      <w:r w:rsidR="002527E4" w:rsidRPr="00495AE8">
        <w:rPr>
          <w:color w:val="auto"/>
          <w:sz w:val="28"/>
          <w:szCs w:val="28"/>
        </w:rPr>
        <w:t xml:space="preserve"> </w:t>
      </w:r>
      <w:r w:rsidR="002527E4" w:rsidRPr="007D21DF">
        <w:rPr>
          <w:color w:val="auto"/>
          <w:sz w:val="28"/>
          <w:szCs w:val="28"/>
        </w:rPr>
        <w:t>включен в РИНЦ</w:t>
      </w:r>
      <w:r w:rsidR="00517AC1" w:rsidRPr="007D21DF">
        <w:rPr>
          <w:color w:val="auto"/>
          <w:sz w:val="28"/>
          <w:szCs w:val="22"/>
          <w:lang w:eastAsia="en-US"/>
        </w:rPr>
        <w:t xml:space="preserve">. </w:t>
      </w:r>
      <w:r w:rsidR="00517AC1" w:rsidRPr="002527E4">
        <w:rPr>
          <w:color w:val="auto"/>
          <w:sz w:val="28"/>
          <w:szCs w:val="22"/>
          <w:lang w:eastAsia="en-US"/>
        </w:rPr>
        <w:t>Публикация материалов в сборнике бесплатная</w:t>
      </w:r>
      <w:r w:rsidR="00517AC1" w:rsidRPr="00706A74">
        <w:rPr>
          <w:color w:val="auto"/>
          <w:sz w:val="28"/>
          <w:szCs w:val="22"/>
          <w:lang w:eastAsia="en-US"/>
        </w:rPr>
        <w:t xml:space="preserve">. </w:t>
      </w:r>
      <w:r w:rsidR="002527E4">
        <w:rPr>
          <w:color w:val="auto"/>
          <w:sz w:val="28"/>
          <w:szCs w:val="22"/>
          <w:lang w:eastAsia="en-US"/>
        </w:rPr>
        <w:t xml:space="preserve">Материалы </w:t>
      </w:r>
      <w:r w:rsidR="00517AC1" w:rsidRPr="00706A74">
        <w:rPr>
          <w:color w:val="auto"/>
          <w:sz w:val="28"/>
          <w:szCs w:val="22"/>
          <w:lang w:eastAsia="en-US"/>
        </w:rPr>
        <w:t>участников Конференции будут включены в сборник исключительно при условии соответствия требовани</w:t>
      </w:r>
      <w:r w:rsidR="00FA07D3">
        <w:rPr>
          <w:color w:val="auto"/>
          <w:sz w:val="28"/>
          <w:szCs w:val="22"/>
          <w:lang w:eastAsia="en-US"/>
        </w:rPr>
        <w:t>ям</w:t>
      </w:r>
      <w:r w:rsidR="00517AC1" w:rsidRPr="00706A74">
        <w:rPr>
          <w:color w:val="auto"/>
          <w:sz w:val="28"/>
          <w:szCs w:val="22"/>
          <w:lang w:eastAsia="en-US"/>
        </w:rPr>
        <w:t xml:space="preserve"> к их оформлению</w:t>
      </w:r>
      <w:r>
        <w:rPr>
          <w:color w:val="auto"/>
          <w:sz w:val="28"/>
          <w:szCs w:val="22"/>
          <w:lang w:eastAsia="en-US"/>
        </w:rPr>
        <w:br/>
      </w:r>
      <w:r w:rsidR="00517AC1" w:rsidRPr="00706A74">
        <w:rPr>
          <w:color w:val="auto"/>
          <w:sz w:val="28"/>
          <w:szCs w:val="22"/>
          <w:lang w:eastAsia="en-US"/>
        </w:rPr>
        <w:t>и содержанию</w:t>
      </w:r>
      <w:r w:rsidR="00B27D85">
        <w:rPr>
          <w:color w:val="auto"/>
          <w:sz w:val="28"/>
          <w:szCs w:val="22"/>
          <w:lang w:eastAsia="en-US"/>
        </w:rPr>
        <w:t>,</w:t>
      </w:r>
      <w:r w:rsidR="00FA07D3">
        <w:rPr>
          <w:color w:val="auto"/>
          <w:sz w:val="28"/>
          <w:szCs w:val="22"/>
          <w:lang w:eastAsia="en-US"/>
        </w:rPr>
        <w:t xml:space="preserve"> изложенных</w:t>
      </w:r>
      <w:r w:rsidR="00517AC1" w:rsidRPr="00706A74">
        <w:rPr>
          <w:color w:val="auto"/>
          <w:sz w:val="28"/>
          <w:szCs w:val="22"/>
          <w:lang w:eastAsia="en-US"/>
        </w:rPr>
        <w:t xml:space="preserve"> в настоящем информационном письме.</w:t>
      </w:r>
      <w:r w:rsidR="00487DFD">
        <w:rPr>
          <w:color w:val="auto"/>
          <w:sz w:val="28"/>
          <w:szCs w:val="22"/>
          <w:lang w:eastAsia="en-US"/>
        </w:rPr>
        <w:t xml:space="preserve"> </w:t>
      </w:r>
    </w:p>
    <w:p w14:paraId="4C543A90" w14:textId="77777777" w:rsidR="00C75C20" w:rsidRDefault="001D6C6C" w:rsidP="001C6C2D">
      <w:pPr>
        <w:tabs>
          <w:tab w:val="left" w:pos="9356"/>
        </w:tabs>
        <w:spacing w:before="206"/>
        <w:ind w:left="1" w:right="427"/>
        <w:jc w:val="center"/>
        <w:rPr>
          <w:b/>
          <w:sz w:val="28"/>
        </w:rPr>
      </w:pPr>
      <w:r>
        <w:rPr>
          <w:b/>
          <w:sz w:val="28"/>
        </w:rPr>
        <w:t>Условия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участия:</w:t>
      </w:r>
    </w:p>
    <w:p w14:paraId="6A429036" w14:textId="77777777" w:rsidR="001C6C2D" w:rsidRDefault="001C6C2D" w:rsidP="00495AE8">
      <w:pPr>
        <w:pStyle w:val="p1"/>
        <w:tabs>
          <w:tab w:val="left" w:pos="9356"/>
        </w:tabs>
        <w:ind w:right="427"/>
        <w:jc w:val="both"/>
        <w:rPr>
          <w:color w:val="auto"/>
          <w:sz w:val="28"/>
        </w:rPr>
      </w:pPr>
    </w:p>
    <w:p w14:paraId="565778A9" w14:textId="16A36A12" w:rsidR="00C75C20" w:rsidRPr="002527E4" w:rsidRDefault="001C6C2D" w:rsidP="001C6C2D">
      <w:pPr>
        <w:pStyle w:val="p1"/>
        <w:tabs>
          <w:tab w:val="left" w:pos="709"/>
          <w:tab w:val="left" w:pos="9356"/>
        </w:tabs>
        <w:ind w:right="427"/>
        <w:jc w:val="both"/>
        <w:rPr>
          <w:color w:val="auto"/>
          <w:sz w:val="28"/>
        </w:rPr>
      </w:pPr>
      <w:r>
        <w:rPr>
          <w:color w:val="auto"/>
          <w:sz w:val="28"/>
        </w:rPr>
        <w:t xml:space="preserve">         </w:t>
      </w:r>
      <w:r w:rsidR="002324AD" w:rsidRPr="002527E4">
        <w:rPr>
          <w:color w:val="auto"/>
          <w:sz w:val="28"/>
        </w:rPr>
        <w:t xml:space="preserve">Для участия в </w:t>
      </w:r>
      <w:r w:rsidR="00FA07D3">
        <w:rPr>
          <w:color w:val="auto"/>
          <w:sz w:val="28"/>
        </w:rPr>
        <w:t>К</w:t>
      </w:r>
      <w:r w:rsidR="002324AD" w:rsidRPr="002527E4">
        <w:rPr>
          <w:color w:val="auto"/>
          <w:sz w:val="28"/>
        </w:rPr>
        <w:t>онференции и формирования программы</w:t>
      </w:r>
      <w:r w:rsidR="00AB18D2">
        <w:rPr>
          <w:color w:val="auto"/>
          <w:sz w:val="28"/>
        </w:rPr>
        <w:t>,</w:t>
      </w:r>
      <w:r w:rsidR="002324AD" w:rsidRPr="002527E4">
        <w:rPr>
          <w:color w:val="auto"/>
          <w:sz w:val="28"/>
        </w:rPr>
        <w:t xml:space="preserve"> необходимо направить </w:t>
      </w:r>
      <w:r w:rsidR="00AB18D2">
        <w:rPr>
          <w:color w:val="auto"/>
          <w:sz w:val="28"/>
        </w:rPr>
        <w:t>н</w:t>
      </w:r>
      <w:r w:rsidR="00A25861" w:rsidRPr="002527E4">
        <w:rPr>
          <w:color w:val="auto"/>
          <w:sz w:val="28"/>
        </w:rPr>
        <w:t xml:space="preserve">а электронную почту </w:t>
      </w:r>
      <w:r w:rsidR="007D4D7F" w:rsidRPr="002527E4">
        <w:rPr>
          <w:color w:val="auto"/>
          <w:sz w:val="28"/>
        </w:rPr>
        <w:t>организационн</w:t>
      </w:r>
      <w:r w:rsidR="007D4D7F">
        <w:rPr>
          <w:color w:val="auto"/>
          <w:sz w:val="28"/>
        </w:rPr>
        <w:t>ого</w:t>
      </w:r>
      <w:r w:rsidR="007D4D7F" w:rsidRPr="002527E4">
        <w:rPr>
          <w:color w:val="auto"/>
          <w:sz w:val="28"/>
        </w:rPr>
        <w:t xml:space="preserve"> комитет</w:t>
      </w:r>
      <w:r w:rsidR="007D4D7F">
        <w:rPr>
          <w:color w:val="auto"/>
          <w:sz w:val="28"/>
        </w:rPr>
        <w:t xml:space="preserve">а </w:t>
      </w:r>
      <w:bookmarkStart w:id="2" w:name="_Hlk235731316"/>
      <w:r w:rsidR="006F35C9" w:rsidRPr="006F35C9">
        <w:rPr>
          <w:b/>
          <w:color w:val="17365D" w:themeColor="text2" w:themeShade="BF"/>
          <w:sz w:val="28"/>
        </w:rPr>
        <w:t>kaffarm.konf@rostgmu.ru</w:t>
      </w:r>
      <w:r w:rsidR="00A25861" w:rsidRPr="006F35C9">
        <w:rPr>
          <w:color w:val="17365D" w:themeColor="text2" w:themeShade="BF"/>
          <w:sz w:val="28"/>
        </w:rPr>
        <w:t xml:space="preserve"> </w:t>
      </w:r>
      <w:bookmarkEnd w:id="2"/>
      <w:r w:rsidR="00FA07D3">
        <w:rPr>
          <w:color w:val="auto"/>
          <w:sz w:val="28"/>
        </w:rPr>
        <w:t>в</w:t>
      </w:r>
      <w:r w:rsidR="00FA07D3" w:rsidRPr="002527E4">
        <w:rPr>
          <w:b/>
          <w:color w:val="auto"/>
          <w:sz w:val="28"/>
        </w:rPr>
        <w:t xml:space="preserve"> срок до 23:59 (GMT+5)</w:t>
      </w:r>
      <w:r w:rsidR="00FA07D3" w:rsidRPr="002527E4">
        <w:rPr>
          <w:b/>
          <w:bCs/>
          <w:color w:val="auto"/>
          <w:sz w:val="21"/>
          <w:szCs w:val="21"/>
        </w:rPr>
        <w:t xml:space="preserve"> </w:t>
      </w:r>
      <w:r w:rsidR="00F3282E" w:rsidRPr="00F3282E">
        <w:rPr>
          <w:b/>
          <w:color w:val="auto"/>
          <w:sz w:val="28"/>
        </w:rPr>
        <w:t>10</w:t>
      </w:r>
      <w:r w:rsidR="00FA07D3" w:rsidRPr="002527E4">
        <w:rPr>
          <w:b/>
          <w:color w:val="auto"/>
          <w:sz w:val="28"/>
        </w:rPr>
        <w:t xml:space="preserve"> </w:t>
      </w:r>
      <w:r w:rsidR="00F3282E">
        <w:rPr>
          <w:b/>
          <w:color w:val="auto"/>
          <w:sz w:val="28"/>
        </w:rPr>
        <w:t>сентября</w:t>
      </w:r>
      <w:r w:rsidR="00FA07D3" w:rsidRPr="002527E4">
        <w:rPr>
          <w:b/>
          <w:color w:val="auto"/>
          <w:sz w:val="28"/>
        </w:rPr>
        <w:t xml:space="preserve"> 2026 года </w:t>
      </w:r>
      <w:r w:rsidR="00FA07D3" w:rsidRPr="002527E4">
        <w:rPr>
          <w:color w:val="auto"/>
          <w:sz w:val="28"/>
        </w:rPr>
        <w:t>(включительно)</w:t>
      </w:r>
      <w:r w:rsidR="00FA07D3">
        <w:rPr>
          <w:color w:val="auto"/>
          <w:sz w:val="28"/>
        </w:rPr>
        <w:t xml:space="preserve"> </w:t>
      </w:r>
      <w:r w:rsidR="001D6C6C" w:rsidRPr="002527E4">
        <w:rPr>
          <w:color w:val="auto"/>
          <w:sz w:val="28"/>
        </w:rPr>
        <w:t>следующие документы:</w:t>
      </w:r>
    </w:p>
    <w:p w14:paraId="74BCCDC6" w14:textId="77777777" w:rsidR="00C75C20" w:rsidRPr="00706A74" w:rsidRDefault="001D6C6C" w:rsidP="00495AE8">
      <w:pPr>
        <w:pStyle w:val="a5"/>
        <w:numPr>
          <w:ilvl w:val="0"/>
          <w:numId w:val="3"/>
        </w:numPr>
        <w:tabs>
          <w:tab w:val="left" w:pos="211"/>
          <w:tab w:val="left" w:pos="9356"/>
        </w:tabs>
        <w:spacing w:before="200"/>
        <w:ind w:left="211" w:right="427" w:hanging="210"/>
        <w:jc w:val="both"/>
        <w:rPr>
          <w:sz w:val="28"/>
        </w:rPr>
      </w:pPr>
      <w:r w:rsidRPr="00706A74">
        <w:rPr>
          <w:sz w:val="28"/>
        </w:rPr>
        <w:t>Заявк</w:t>
      </w:r>
      <w:r w:rsidR="00AB18D2">
        <w:rPr>
          <w:sz w:val="28"/>
        </w:rPr>
        <w:t>а</w:t>
      </w:r>
      <w:r w:rsidRPr="00706A74">
        <w:rPr>
          <w:spacing w:val="-9"/>
          <w:sz w:val="28"/>
        </w:rPr>
        <w:t xml:space="preserve"> </w:t>
      </w:r>
      <w:r w:rsidRPr="00706A74">
        <w:rPr>
          <w:sz w:val="28"/>
        </w:rPr>
        <w:t>на</w:t>
      </w:r>
      <w:r w:rsidRPr="00706A74">
        <w:rPr>
          <w:spacing w:val="-5"/>
          <w:sz w:val="28"/>
        </w:rPr>
        <w:t xml:space="preserve"> </w:t>
      </w:r>
      <w:r w:rsidRPr="00706A74">
        <w:rPr>
          <w:sz w:val="28"/>
        </w:rPr>
        <w:t>участие</w:t>
      </w:r>
      <w:r w:rsidRPr="00706A74">
        <w:rPr>
          <w:spacing w:val="-4"/>
          <w:sz w:val="28"/>
        </w:rPr>
        <w:t xml:space="preserve"> </w:t>
      </w:r>
      <w:r w:rsidRPr="00706A74">
        <w:rPr>
          <w:sz w:val="28"/>
        </w:rPr>
        <w:t>в</w:t>
      </w:r>
      <w:r w:rsidRPr="00706A74">
        <w:rPr>
          <w:spacing w:val="-6"/>
          <w:sz w:val="28"/>
        </w:rPr>
        <w:t xml:space="preserve"> </w:t>
      </w:r>
      <w:r w:rsidR="00495AE8">
        <w:rPr>
          <w:sz w:val="28"/>
        </w:rPr>
        <w:t>К</w:t>
      </w:r>
      <w:r w:rsidRPr="00706A74">
        <w:rPr>
          <w:sz w:val="28"/>
        </w:rPr>
        <w:t>онференции</w:t>
      </w:r>
      <w:r w:rsidRPr="00706A74">
        <w:rPr>
          <w:spacing w:val="-2"/>
          <w:sz w:val="28"/>
        </w:rPr>
        <w:t xml:space="preserve"> </w:t>
      </w:r>
      <w:r w:rsidR="00706A74" w:rsidRPr="00706A74">
        <w:rPr>
          <w:sz w:val="28"/>
        </w:rPr>
        <w:t xml:space="preserve">- </w:t>
      </w:r>
      <w:r w:rsidRPr="002527E4">
        <w:rPr>
          <w:b/>
          <w:sz w:val="28"/>
        </w:rPr>
        <w:t>Приложение</w:t>
      </w:r>
      <w:r w:rsidRPr="002527E4">
        <w:rPr>
          <w:b/>
          <w:spacing w:val="-7"/>
          <w:sz w:val="28"/>
        </w:rPr>
        <w:t xml:space="preserve"> </w:t>
      </w:r>
      <w:r w:rsidR="00706A74" w:rsidRPr="002527E4">
        <w:rPr>
          <w:b/>
          <w:spacing w:val="-5"/>
          <w:sz w:val="28"/>
        </w:rPr>
        <w:t>1</w:t>
      </w:r>
    </w:p>
    <w:p w14:paraId="0A2F11BB" w14:textId="77777777" w:rsidR="00C75C20" w:rsidRPr="00A10AC7" w:rsidRDefault="00E11438" w:rsidP="00495AE8">
      <w:pPr>
        <w:pStyle w:val="a5"/>
        <w:numPr>
          <w:ilvl w:val="0"/>
          <w:numId w:val="3"/>
        </w:numPr>
        <w:shd w:val="clear" w:color="auto" w:fill="FFFFFF" w:themeFill="background1"/>
        <w:tabs>
          <w:tab w:val="left" w:pos="280"/>
          <w:tab w:val="left" w:pos="9356"/>
        </w:tabs>
        <w:spacing w:before="247"/>
        <w:ind w:left="280" w:right="427" w:hanging="279"/>
        <w:rPr>
          <w:sz w:val="28"/>
        </w:rPr>
      </w:pPr>
      <w:r w:rsidRPr="00AB18D2">
        <w:rPr>
          <w:sz w:val="28"/>
        </w:rPr>
        <w:t>Публикация</w:t>
      </w:r>
      <w:r w:rsidR="005F6118" w:rsidRPr="00AB18D2">
        <w:rPr>
          <w:sz w:val="28"/>
        </w:rPr>
        <w:t xml:space="preserve"> </w:t>
      </w:r>
      <w:r w:rsidR="005F6118" w:rsidRPr="00706A74">
        <w:rPr>
          <w:spacing w:val="-2"/>
          <w:sz w:val="28"/>
        </w:rPr>
        <w:t>и</w:t>
      </w:r>
      <w:r w:rsidR="00AB18D2">
        <w:rPr>
          <w:spacing w:val="-2"/>
          <w:sz w:val="28"/>
        </w:rPr>
        <w:t xml:space="preserve"> </w:t>
      </w:r>
      <w:r w:rsidR="005F6118" w:rsidRPr="00706A74">
        <w:rPr>
          <w:spacing w:val="-2"/>
          <w:sz w:val="28"/>
        </w:rPr>
        <w:t>(и</w:t>
      </w:r>
      <w:r w:rsidR="00DA0C13">
        <w:rPr>
          <w:spacing w:val="-2"/>
          <w:sz w:val="28"/>
        </w:rPr>
        <w:t>ли) Доклад в форме презентации</w:t>
      </w:r>
    </w:p>
    <w:p w14:paraId="4AC7DC85" w14:textId="77777777" w:rsidR="00A10AC7" w:rsidRPr="00706A74" w:rsidRDefault="00A10AC7" w:rsidP="00495AE8">
      <w:pPr>
        <w:pStyle w:val="a5"/>
        <w:numPr>
          <w:ilvl w:val="0"/>
          <w:numId w:val="3"/>
        </w:numPr>
        <w:shd w:val="clear" w:color="auto" w:fill="FFFFFF" w:themeFill="background1"/>
        <w:tabs>
          <w:tab w:val="left" w:pos="280"/>
          <w:tab w:val="left" w:pos="9356"/>
        </w:tabs>
        <w:spacing w:before="247"/>
        <w:ind w:left="280" w:right="427" w:hanging="279"/>
        <w:rPr>
          <w:sz w:val="28"/>
        </w:rPr>
      </w:pPr>
      <w:r>
        <w:rPr>
          <w:spacing w:val="-2"/>
          <w:sz w:val="28"/>
        </w:rPr>
        <w:t xml:space="preserve">Справка о прохождении проверки в системе </w:t>
      </w:r>
      <w:proofErr w:type="spellStart"/>
      <w:r>
        <w:rPr>
          <w:spacing w:val="-2"/>
          <w:sz w:val="28"/>
        </w:rPr>
        <w:t>Антиплагиат</w:t>
      </w:r>
      <w:proofErr w:type="spellEnd"/>
      <w:r>
        <w:rPr>
          <w:spacing w:val="-2"/>
          <w:sz w:val="28"/>
        </w:rPr>
        <w:t xml:space="preserve"> с уровнем оригинальности не менее 75%</w:t>
      </w:r>
    </w:p>
    <w:p w14:paraId="7063ACE2" w14:textId="77777777" w:rsidR="00FA07D3" w:rsidRPr="00FA07D3" w:rsidRDefault="001D6C6C" w:rsidP="00495AE8">
      <w:pPr>
        <w:pStyle w:val="a3"/>
        <w:numPr>
          <w:ilvl w:val="0"/>
          <w:numId w:val="19"/>
        </w:numPr>
        <w:tabs>
          <w:tab w:val="left" w:pos="9356"/>
        </w:tabs>
        <w:spacing w:before="250" w:line="276" w:lineRule="auto"/>
        <w:ind w:right="427"/>
        <w:jc w:val="both"/>
        <w:rPr>
          <w:spacing w:val="-2"/>
        </w:rPr>
      </w:pPr>
      <w:r w:rsidRPr="002527E4">
        <w:rPr>
          <w:b/>
          <w:i/>
        </w:rPr>
        <w:t>Образец названия файлов:</w:t>
      </w:r>
      <w:r w:rsidRPr="00706A74">
        <w:t xml:space="preserve"> Иванов</w:t>
      </w:r>
      <w:r w:rsidR="00706A74" w:rsidRPr="00706A74">
        <w:t xml:space="preserve"> </w:t>
      </w:r>
      <w:proofErr w:type="spellStart"/>
      <w:r w:rsidRPr="00706A74">
        <w:t>ИИ_заявка</w:t>
      </w:r>
      <w:proofErr w:type="spellEnd"/>
      <w:r w:rsidRPr="00706A74">
        <w:t xml:space="preserve">, </w:t>
      </w:r>
      <w:r w:rsidRPr="00706A74">
        <w:rPr>
          <w:spacing w:val="-2"/>
        </w:rPr>
        <w:t>Иванов</w:t>
      </w:r>
      <w:r w:rsidR="005F6118" w:rsidRPr="00706A74">
        <w:rPr>
          <w:spacing w:val="-2"/>
        </w:rPr>
        <w:t xml:space="preserve"> </w:t>
      </w:r>
      <w:proofErr w:type="spellStart"/>
      <w:r w:rsidRPr="00706A74">
        <w:rPr>
          <w:spacing w:val="-2"/>
        </w:rPr>
        <w:t>ИИ_статья</w:t>
      </w:r>
      <w:proofErr w:type="spellEnd"/>
      <w:r w:rsidRPr="00706A74">
        <w:rPr>
          <w:spacing w:val="-2"/>
        </w:rPr>
        <w:t>.</w:t>
      </w:r>
    </w:p>
    <w:p w14:paraId="3AEC60C0" w14:textId="77777777" w:rsidR="00120588" w:rsidRPr="00706A74" w:rsidRDefault="00120588" w:rsidP="00495AE8">
      <w:pPr>
        <w:pStyle w:val="a3"/>
        <w:numPr>
          <w:ilvl w:val="0"/>
          <w:numId w:val="20"/>
        </w:numPr>
        <w:tabs>
          <w:tab w:val="left" w:pos="9356"/>
        </w:tabs>
        <w:spacing w:before="250"/>
        <w:ind w:right="427"/>
        <w:jc w:val="both"/>
        <w:rPr>
          <w:spacing w:val="-2"/>
        </w:rPr>
      </w:pPr>
      <w:r w:rsidRPr="00706A74">
        <w:rPr>
          <w:spacing w:val="-2"/>
        </w:rPr>
        <w:t xml:space="preserve">Требования </w:t>
      </w:r>
      <w:r w:rsidR="00167272" w:rsidRPr="00706A74">
        <w:rPr>
          <w:spacing w:val="-2"/>
        </w:rPr>
        <w:t>к</w:t>
      </w:r>
      <w:r w:rsidRPr="00706A74">
        <w:rPr>
          <w:spacing w:val="-2"/>
        </w:rPr>
        <w:t xml:space="preserve"> оформлению </w:t>
      </w:r>
      <w:bookmarkStart w:id="3" w:name="_Hlk223381322"/>
      <w:r w:rsidR="00E11438" w:rsidRPr="00706A74">
        <w:rPr>
          <w:spacing w:val="-2"/>
        </w:rPr>
        <w:t>публикации</w:t>
      </w:r>
      <w:r w:rsidR="009A6897" w:rsidRPr="00706A74">
        <w:rPr>
          <w:spacing w:val="-2"/>
        </w:rPr>
        <w:t xml:space="preserve"> </w:t>
      </w:r>
      <w:r w:rsidR="00706A74" w:rsidRPr="00706A74">
        <w:rPr>
          <w:spacing w:val="-2"/>
        </w:rPr>
        <w:t xml:space="preserve">– </w:t>
      </w:r>
      <w:r w:rsidR="00706A74" w:rsidRPr="002527E4">
        <w:rPr>
          <w:b/>
          <w:spacing w:val="-2"/>
        </w:rPr>
        <w:t>П</w:t>
      </w:r>
      <w:r w:rsidRPr="002527E4">
        <w:rPr>
          <w:b/>
          <w:spacing w:val="-2"/>
        </w:rPr>
        <w:t xml:space="preserve">риложение </w:t>
      </w:r>
      <w:bookmarkEnd w:id="3"/>
      <w:r w:rsidR="00706A74" w:rsidRPr="002527E4">
        <w:rPr>
          <w:b/>
          <w:spacing w:val="-2"/>
        </w:rPr>
        <w:t>2</w:t>
      </w:r>
    </w:p>
    <w:p w14:paraId="194868F7" w14:textId="77777777" w:rsidR="00167272" w:rsidRPr="00706A74" w:rsidRDefault="00706A74" w:rsidP="00495AE8">
      <w:pPr>
        <w:pStyle w:val="a3"/>
        <w:numPr>
          <w:ilvl w:val="0"/>
          <w:numId w:val="20"/>
        </w:numPr>
        <w:tabs>
          <w:tab w:val="left" w:pos="9356"/>
        </w:tabs>
        <w:spacing w:before="250"/>
        <w:ind w:right="427"/>
        <w:jc w:val="both"/>
      </w:pPr>
      <w:r w:rsidRPr="00706A74">
        <w:rPr>
          <w:spacing w:val="-2"/>
        </w:rPr>
        <w:t xml:space="preserve">Требования к устному докладу – </w:t>
      </w:r>
      <w:r w:rsidRPr="002527E4">
        <w:rPr>
          <w:b/>
          <w:spacing w:val="-2"/>
        </w:rPr>
        <w:t>Приложение 3</w:t>
      </w:r>
    </w:p>
    <w:p w14:paraId="09EF7C96" w14:textId="77777777" w:rsidR="00706A74" w:rsidRDefault="00706A74" w:rsidP="00495AE8">
      <w:pPr>
        <w:widowControl/>
        <w:tabs>
          <w:tab w:val="left" w:pos="9356"/>
        </w:tabs>
        <w:autoSpaceDE/>
        <w:autoSpaceDN/>
        <w:rPr>
          <w:b/>
          <w:noProof/>
          <w:sz w:val="28"/>
          <w:szCs w:val="28"/>
          <w:highlight w:val="yellow"/>
          <w:lang w:eastAsia="ru-RU"/>
        </w:rPr>
      </w:pPr>
    </w:p>
    <w:p w14:paraId="438B4A74" w14:textId="77777777" w:rsidR="00AC5320" w:rsidRDefault="00AC5320" w:rsidP="002324AD">
      <w:pPr>
        <w:widowControl/>
        <w:autoSpaceDE/>
        <w:autoSpaceDN/>
        <w:rPr>
          <w:b/>
          <w:noProof/>
          <w:sz w:val="28"/>
          <w:szCs w:val="28"/>
          <w:u w:val="single"/>
          <w:lang w:eastAsia="ru-RU"/>
        </w:rPr>
      </w:pPr>
    </w:p>
    <w:p w14:paraId="51B41450" w14:textId="77777777" w:rsidR="002324AD" w:rsidRPr="00706A74" w:rsidRDefault="002324AD" w:rsidP="003918E8">
      <w:pPr>
        <w:widowControl/>
        <w:autoSpaceDE/>
        <w:autoSpaceDN/>
        <w:jc w:val="center"/>
        <w:rPr>
          <w:b/>
          <w:noProof/>
          <w:sz w:val="28"/>
          <w:szCs w:val="28"/>
          <w:u w:val="single"/>
          <w:lang w:eastAsia="ru-RU"/>
        </w:rPr>
      </w:pPr>
      <w:bookmarkStart w:id="4" w:name="_GoBack"/>
      <w:r w:rsidRPr="00706A74">
        <w:rPr>
          <w:b/>
          <w:noProof/>
          <w:sz w:val="28"/>
          <w:szCs w:val="28"/>
          <w:u w:val="single"/>
          <w:lang w:eastAsia="ru-RU"/>
        </w:rPr>
        <w:t>Контакты организационного комитета Конференции:</w:t>
      </w:r>
    </w:p>
    <w:p w14:paraId="047C288B" w14:textId="77777777" w:rsidR="00706A74" w:rsidRDefault="00706A74" w:rsidP="00F20B40">
      <w:pPr>
        <w:pStyle w:val="a3"/>
        <w:spacing w:before="67"/>
        <w:ind w:left="0" w:right="427"/>
        <w:jc w:val="both"/>
        <w:rPr>
          <w:noProof/>
          <w:lang w:eastAsia="ru-RU"/>
        </w:rPr>
      </w:pPr>
    </w:p>
    <w:p w14:paraId="2A2C0A0E" w14:textId="461DC796" w:rsidR="002868BD" w:rsidRDefault="002868BD" w:rsidP="00AC5320">
      <w:pPr>
        <w:pStyle w:val="a3"/>
        <w:spacing w:line="360" w:lineRule="auto"/>
        <w:ind w:left="0" w:right="425"/>
        <w:jc w:val="both"/>
        <w:rPr>
          <w:noProof/>
          <w:lang w:eastAsia="ru-RU"/>
        </w:rPr>
      </w:pPr>
      <w:r>
        <w:rPr>
          <w:noProof/>
          <w:lang w:eastAsia="ru-RU"/>
        </w:rPr>
        <w:t>ФГБОУ ВО РостГМУ Минздрава России,</w:t>
      </w:r>
      <w:r w:rsidR="009551DA">
        <w:rPr>
          <w:noProof/>
          <w:lang w:eastAsia="ru-RU"/>
        </w:rPr>
        <w:t xml:space="preserve"> </w:t>
      </w:r>
      <w:r w:rsidR="009551DA" w:rsidRPr="009551DA">
        <w:rPr>
          <w:noProof/>
          <w:lang w:eastAsia="ru-RU"/>
        </w:rPr>
        <w:t>пер. Нахичеванский,</w:t>
      </w:r>
      <w:r w:rsidR="009551DA" w:rsidRPr="009551DA">
        <w:rPr>
          <w:noProof/>
          <w:lang w:eastAsia="ru-RU"/>
        </w:rPr>
        <w:br/>
        <w:t>здание 38, строение 11,</w:t>
      </w:r>
      <w:r w:rsidR="009551DA">
        <w:rPr>
          <w:noProof/>
          <w:lang w:eastAsia="ru-RU"/>
        </w:rPr>
        <w:t xml:space="preserve"> 6 этаж, </w:t>
      </w:r>
      <w:r>
        <w:rPr>
          <w:noProof/>
          <w:lang w:eastAsia="ru-RU"/>
        </w:rPr>
        <w:t xml:space="preserve">кафедра фармакологии и клинической </w:t>
      </w:r>
      <w:r w:rsidR="00505673">
        <w:rPr>
          <w:noProof/>
          <w:lang w:eastAsia="ru-RU"/>
        </w:rPr>
        <w:t xml:space="preserve">фармакологии, </w:t>
      </w:r>
      <w:r w:rsidR="00910FA4">
        <w:rPr>
          <w:noProof/>
          <w:lang w:eastAsia="ru-RU"/>
        </w:rPr>
        <w:t xml:space="preserve">по </w:t>
      </w:r>
      <w:r w:rsidR="00505673">
        <w:rPr>
          <w:noProof/>
          <w:lang w:eastAsia="ru-RU"/>
        </w:rPr>
        <w:t>электронной почте</w:t>
      </w:r>
      <w:r>
        <w:rPr>
          <w:noProof/>
          <w:lang w:eastAsia="ru-RU"/>
        </w:rPr>
        <w:t xml:space="preserve"> </w:t>
      </w:r>
      <w:hyperlink r:id="rId10" w:history="1">
        <w:r w:rsidR="009551DA" w:rsidRPr="00565DD9">
          <w:rPr>
            <w:rStyle w:val="ad"/>
            <w:b/>
            <w:bCs/>
          </w:rPr>
          <w:t>kaffarm.</w:t>
        </w:r>
        <w:r w:rsidR="009551DA" w:rsidRPr="00565DD9">
          <w:rPr>
            <w:rStyle w:val="ad"/>
            <w:b/>
            <w:bCs/>
            <w:lang w:val="en-US"/>
          </w:rPr>
          <w:t>konf</w:t>
        </w:r>
        <w:r w:rsidR="009551DA" w:rsidRPr="00565DD9">
          <w:rPr>
            <w:rStyle w:val="ad"/>
            <w:b/>
            <w:bCs/>
          </w:rPr>
          <w:t>@</w:t>
        </w:r>
        <w:r w:rsidR="009551DA" w:rsidRPr="00565DD9">
          <w:rPr>
            <w:rStyle w:val="ad"/>
            <w:b/>
            <w:bCs/>
            <w:lang w:val="en-US"/>
          </w:rPr>
          <w:t>rostgmu</w:t>
        </w:r>
        <w:r w:rsidR="009551DA" w:rsidRPr="00565DD9">
          <w:rPr>
            <w:rStyle w:val="ad"/>
            <w:b/>
            <w:bCs/>
          </w:rPr>
          <w:t>.</w:t>
        </w:r>
        <w:proofErr w:type="spellStart"/>
        <w:r w:rsidR="009551DA" w:rsidRPr="00565DD9">
          <w:rPr>
            <w:rStyle w:val="ad"/>
            <w:b/>
            <w:bCs/>
          </w:rPr>
          <w:t>ru</w:t>
        </w:r>
        <w:proofErr w:type="spellEnd"/>
      </w:hyperlink>
      <w:r w:rsidR="009551DA">
        <w:rPr>
          <w:b/>
          <w:bCs/>
          <w:color w:val="17365D" w:themeColor="text2" w:themeShade="BF"/>
          <w:u w:val="single"/>
        </w:rPr>
        <w:br/>
      </w:r>
      <w:r>
        <w:rPr>
          <w:noProof/>
          <w:lang w:eastAsia="ru-RU"/>
        </w:rPr>
        <w:t>или по телефонам:</w:t>
      </w:r>
    </w:p>
    <w:p w14:paraId="768A7F58" w14:textId="75394B64" w:rsidR="002868BD" w:rsidRPr="003E09F5" w:rsidRDefault="002868BD" w:rsidP="00AC5320">
      <w:pPr>
        <w:pStyle w:val="a3"/>
        <w:spacing w:line="360" w:lineRule="auto"/>
        <w:ind w:right="425"/>
        <w:jc w:val="both"/>
        <w:rPr>
          <w:noProof/>
          <w:lang w:eastAsia="ru-RU"/>
        </w:rPr>
      </w:pPr>
      <w:r>
        <w:rPr>
          <w:noProof/>
          <w:lang w:eastAsia="ru-RU"/>
        </w:rPr>
        <w:t>8 (9</w:t>
      </w:r>
      <w:r w:rsidR="003E09F5">
        <w:rPr>
          <w:noProof/>
          <w:lang w:eastAsia="ru-RU"/>
        </w:rPr>
        <w:t>28</w:t>
      </w:r>
      <w:r>
        <w:rPr>
          <w:noProof/>
          <w:lang w:eastAsia="ru-RU"/>
        </w:rPr>
        <w:t xml:space="preserve">) </w:t>
      </w:r>
      <w:r w:rsidR="003E09F5">
        <w:rPr>
          <w:noProof/>
          <w:lang w:eastAsia="ru-RU"/>
        </w:rPr>
        <w:t>601-81-43</w:t>
      </w:r>
      <w:r>
        <w:rPr>
          <w:noProof/>
          <w:lang w:eastAsia="ru-RU"/>
        </w:rPr>
        <w:t xml:space="preserve"> </w:t>
      </w:r>
      <w:r w:rsidR="003E09F5">
        <w:rPr>
          <w:noProof/>
          <w:lang w:eastAsia="ru-RU"/>
        </w:rPr>
        <w:t>– Струганцова Лилиана Геннадьевна</w:t>
      </w:r>
    </w:p>
    <w:p w14:paraId="3A443F04" w14:textId="77777777" w:rsidR="002868BD" w:rsidRDefault="002868BD" w:rsidP="00AC5320">
      <w:pPr>
        <w:pStyle w:val="a3"/>
        <w:spacing w:line="360" w:lineRule="auto"/>
        <w:ind w:right="425"/>
        <w:jc w:val="both"/>
      </w:pPr>
      <w:r>
        <w:rPr>
          <w:noProof/>
          <w:lang w:eastAsia="ru-RU"/>
        </w:rPr>
        <w:t>8 (989) 530-18-19 - Щерба Валерия Сергеевна</w:t>
      </w:r>
      <w:r>
        <w:rPr>
          <w:spacing w:val="-2"/>
        </w:rPr>
        <w:t>.</w:t>
      </w:r>
    </w:p>
    <w:bookmarkEnd w:id="4"/>
    <w:p w14:paraId="67325398" w14:textId="77777777" w:rsidR="002868BD" w:rsidRDefault="002868BD" w:rsidP="00FA07D3">
      <w:pPr>
        <w:pStyle w:val="a3"/>
        <w:ind w:right="425"/>
        <w:jc w:val="both"/>
        <w:sectPr w:rsidR="002868BD" w:rsidSect="00393A86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10" w:h="16840"/>
          <w:pgMar w:top="1134" w:right="567" w:bottom="1134" w:left="1418" w:header="720" w:footer="720" w:gutter="0"/>
          <w:pgBorders w:offsetFrom="page">
            <w:top w:val="single" w:sz="18" w:space="24" w:color="2D74B5"/>
            <w:left w:val="single" w:sz="18" w:space="24" w:color="2D74B5"/>
            <w:bottom w:val="single" w:sz="18" w:space="24" w:color="2D74B5"/>
            <w:right w:val="single" w:sz="18" w:space="24" w:color="2D74B5"/>
          </w:pgBorders>
          <w:cols w:space="720"/>
        </w:sectPr>
      </w:pPr>
    </w:p>
    <w:p w14:paraId="10BDD194" w14:textId="77777777" w:rsidR="00C75C20" w:rsidRPr="00EA2D42" w:rsidRDefault="001D6C6C" w:rsidP="00F20B40">
      <w:pPr>
        <w:pStyle w:val="a3"/>
        <w:spacing w:before="67"/>
        <w:ind w:left="0" w:right="427"/>
        <w:jc w:val="right"/>
        <w:rPr>
          <w:b/>
        </w:rPr>
      </w:pPr>
      <w:r w:rsidRPr="00EA2D42">
        <w:rPr>
          <w:b/>
        </w:rPr>
        <w:lastRenderedPageBreak/>
        <w:t>ПРИЛОЖЕНИЕ</w:t>
      </w:r>
      <w:r w:rsidRPr="00EA2D42">
        <w:rPr>
          <w:b/>
          <w:spacing w:val="-15"/>
        </w:rPr>
        <w:t xml:space="preserve"> </w:t>
      </w:r>
      <w:r w:rsidRPr="00EA2D42">
        <w:rPr>
          <w:b/>
          <w:spacing w:val="-5"/>
        </w:rPr>
        <w:t>№1</w:t>
      </w:r>
    </w:p>
    <w:p w14:paraId="5D1DC8B2" w14:textId="0F75FE85" w:rsidR="00F93D13" w:rsidRPr="003918E8" w:rsidRDefault="001D6C6C" w:rsidP="007E7CC6">
      <w:pPr>
        <w:pStyle w:val="a3"/>
        <w:spacing w:before="250" w:line="276" w:lineRule="auto"/>
        <w:ind w:left="0" w:right="427"/>
        <w:jc w:val="center"/>
        <w:rPr>
          <w:b/>
        </w:rPr>
      </w:pPr>
      <w:r>
        <w:t>Заявка</w:t>
      </w:r>
      <w:r>
        <w:rPr>
          <w:spacing w:val="-5"/>
        </w:rPr>
        <w:t xml:space="preserve"> </w:t>
      </w:r>
      <w:r w:rsidR="007D4D7F">
        <w:t>участника</w:t>
      </w:r>
      <w:r w:rsidRPr="00706A74">
        <w:rPr>
          <w:spacing w:val="-5"/>
        </w:rPr>
        <w:t xml:space="preserve"> </w:t>
      </w:r>
      <w:r w:rsidRPr="00706A74">
        <w:t>в</w:t>
      </w:r>
      <w:r w:rsidR="00910FA4" w:rsidRPr="00706A74">
        <w:t>о</w:t>
      </w:r>
      <w:r>
        <w:rPr>
          <w:spacing w:val="-10"/>
        </w:rPr>
        <w:t xml:space="preserve"> </w:t>
      </w:r>
      <w:r w:rsidR="005E7096" w:rsidRPr="003918E8">
        <w:rPr>
          <w:b/>
        </w:rPr>
        <w:t>В</w:t>
      </w:r>
      <w:r w:rsidR="00910FA4" w:rsidRPr="003918E8">
        <w:rPr>
          <w:b/>
        </w:rPr>
        <w:t>сероссийской научно-практической конференции</w:t>
      </w:r>
      <w:r w:rsidR="001C6C2D" w:rsidRPr="003918E8">
        <w:rPr>
          <w:b/>
        </w:rPr>
        <w:br/>
      </w:r>
      <w:r w:rsidR="00910FA4" w:rsidRPr="003918E8">
        <w:rPr>
          <w:b/>
        </w:rPr>
        <w:t xml:space="preserve"> с международным участием</w:t>
      </w:r>
    </w:p>
    <w:p w14:paraId="5AA93BC4" w14:textId="77777777" w:rsidR="00C75C20" w:rsidRDefault="001D6C6C" w:rsidP="007E7CC6">
      <w:pPr>
        <w:spacing w:before="5" w:line="278" w:lineRule="auto"/>
        <w:ind w:right="427"/>
        <w:jc w:val="center"/>
        <w:rPr>
          <w:b/>
          <w:spacing w:val="-2"/>
          <w:sz w:val="28"/>
        </w:rPr>
      </w:pPr>
      <w:r>
        <w:rPr>
          <w:b/>
          <w:sz w:val="28"/>
        </w:rPr>
        <w:t>«</w:t>
      </w:r>
      <w:r w:rsidR="00C80C63" w:rsidRPr="00C80C63">
        <w:rPr>
          <w:b/>
          <w:sz w:val="28"/>
        </w:rPr>
        <w:t>«Инновационная фармакотерапия – альянс безопасности и эффективности</w:t>
      </w:r>
      <w:r>
        <w:rPr>
          <w:b/>
          <w:spacing w:val="-2"/>
          <w:sz w:val="28"/>
        </w:rPr>
        <w:t>»</w:t>
      </w:r>
    </w:p>
    <w:p w14:paraId="2966A5A5" w14:textId="77777777" w:rsidR="003904EA" w:rsidRDefault="003904EA" w:rsidP="007E7CC6">
      <w:pPr>
        <w:spacing w:before="5" w:line="278" w:lineRule="auto"/>
        <w:ind w:right="427"/>
        <w:jc w:val="center"/>
        <w:rPr>
          <w:b/>
          <w:spacing w:val="-2"/>
          <w:sz w:val="28"/>
        </w:rPr>
      </w:pPr>
    </w:p>
    <w:p w14:paraId="61ED83CE" w14:textId="77777777" w:rsidR="008209C0" w:rsidRDefault="008209C0" w:rsidP="007E7CC6">
      <w:pPr>
        <w:spacing w:before="5" w:line="278" w:lineRule="auto"/>
        <w:ind w:right="427"/>
        <w:jc w:val="center"/>
        <w:rPr>
          <w:b/>
          <w:sz w:val="28"/>
        </w:rPr>
      </w:pPr>
      <w:r>
        <w:rPr>
          <w:b/>
          <w:spacing w:val="-2"/>
          <w:sz w:val="28"/>
        </w:rPr>
        <w:t>Для научных руководителей, медицинских и фармацевтических специалистов, преподавателей</w:t>
      </w:r>
      <w:r w:rsidR="00B42AEA">
        <w:rPr>
          <w:rStyle w:val="af0"/>
          <w:b/>
          <w:spacing w:val="-2"/>
          <w:sz w:val="28"/>
        </w:rPr>
        <w:footnoteReference w:id="1"/>
      </w:r>
    </w:p>
    <w:p w14:paraId="6FE66002" w14:textId="77777777" w:rsidR="00C75C20" w:rsidRDefault="00C75C20" w:rsidP="00F20B40">
      <w:pPr>
        <w:pStyle w:val="a3"/>
        <w:ind w:left="0" w:right="427"/>
        <w:rPr>
          <w:b/>
          <w:sz w:val="17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99"/>
        <w:gridCol w:w="4249"/>
      </w:tblGrid>
      <w:tr w:rsidR="00C75C20" w14:paraId="0A7F3E43" w14:textId="77777777">
        <w:trPr>
          <w:trHeight w:val="484"/>
        </w:trPr>
        <w:tc>
          <w:tcPr>
            <w:tcW w:w="5099" w:type="dxa"/>
          </w:tcPr>
          <w:p w14:paraId="73FE1553" w14:textId="77777777" w:rsidR="00C75C20" w:rsidRDefault="001D6C6C" w:rsidP="00BB527B">
            <w:pPr>
              <w:pStyle w:val="TableParagraph"/>
              <w:ind w:right="427"/>
              <w:rPr>
                <w:sz w:val="28"/>
              </w:rPr>
            </w:pPr>
            <w:r>
              <w:rPr>
                <w:sz w:val="28"/>
              </w:rPr>
              <w:t>Фамилия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Имя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Отчество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первого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автора</w:t>
            </w:r>
          </w:p>
        </w:tc>
        <w:tc>
          <w:tcPr>
            <w:tcW w:w="4249" w:type="dxa"/>
          </w:tcPr>
          <w:p w14:paraId="758500DE" w14:textId="77777777" w:rsidR="00C75C20" w:rsidRDefault="00C75C20" w:rsidP="00BB527B">
            <w:pPr>
              <w:pStyle w:val="TableParagraph"/>
              <w:ind w:left="0" w:right="427"/>
              <w:rPr>
                <w:sz w:val="28"/>
              </w:rPr>
            </w:pPr>
          </w:p>
        </w:tc>
      </w:tr>
      <w:tr w:rsidR="00C75C20" w14:paraId="1B318268" w14:textId="77777777">
        <w:trPr>
          <w:trHeight w:val="1447"/>
        </w:trPr>
        <w:tc>
          <w:tcPr>
            <w:tcW w:w="5099" w:type="dxa"/>
          </w:tcPr>
          <w:p w14:paraId="4E843C52" w14:textId="77777777" w:rsidR="00C75C20" w:rsidRDefault="001D6C6C" w:rsidP="00BB527B">
            <w:pPr>
              <w:pStyle w:val="TableParagraph"/>
              <w:ind w:right="427"/>
              <w:rPr>
                <w:sz w:val="28"/>
              </w:rPr>
            </w:pPr>
            <w:r>
              <w:rPr>
                <w:sz w:val="28"/>
              </w:rPr>
              <w:t>Ученая степень, ученое звание, должность,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наименование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структурного</w:t>
            </w:r>
          </w:p>
          <w:p w14:paraId="420B0788" w14:textId="77777777" w:rsidR="00C75C20" w:rsidRDefault="001D6C6C" w:rsidP="00BB527B">
            <w:pPr>
              <w:pStyle w:val="TableParagraph"/>
              <w:ind w:right="427"/>
              <w:rPr>
                <w:sz w:val="28"/>
              </w:rPr>
            </w:pPr>
            <w:r>
              <w:rPr>
                <w:sz w:val="28"/>
              </w:rPr>
              <w:t>подразделения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организации</w:t>
            </w:r>
          </w:p>
        </w:tc>
        <w:tc>
          <w:tcPr>
            <w:tcW w:w="4249" w:type="dxa"/>
          </w:tcPr>
          <w:p w14:paraId="3C2CBBE8" w14:textId="77777777" w:rsidR="00C75C20" w:rsidRDefault="00C75C20" w:rsidP="00BB527B">
            <w:pPr>
              <w:pStyle w:val="TableParagraph"/>
              <w:ind w:left="0" w:right="427"/>
              <w:rPr>
                <w:sz w:val="28"/>
              </w:rPr>
            </w:pPr>
          </w:p>
        </w:tc>
      </w:tr>
      <w:tr w:rsidR="00C75C20" w14:paraId="01516837" w14:textId="77777777">
        <w:trPr>
          <w:trHeight w:val="484"/>
        </w:trPr>
        <w:tc>
          <w:tcPr>
            <w:tcW w:w="5099" w:type="dxa"/>
          </w:tcPr>
          <w:p w14:paraId="5564A26D" w14:textId="77777777" w:rsidR="00C75C20" w:rsidRDefault="001D6C6C" w:rsidP="00BB527B">
            <w:pPr>
              <w:pStyle w:val="TableParagraph"/>
              <w:ind w:right="427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научной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работы</w:t>
            </w:r>
          </w:p>
        </w:tc>
        <w:tc>
          <w:tcPr>
            <w:tcW w:w="4249" w:type="dxa"/>
          </w:tcPr>
          <w:p w14:paraId="10B816DA" w14:textId="77777777" w:rsidR="00C75C20" w:rsidRDefault="00C75C20" w:rsidP="00BB527B">
            <w:pPr>
              <w:pStyle w:val="TableParagraph"/>
              <w:ind w:left="0" w:right="427"/>
              <w:rPr>
                <w:sz w:val="28"/>
              </w:rPr>
            </w:pPr>
          </w:p>
        </w:tc>
      </w:tr>
      <w:tr w:rsidR="00C75C20" w14:paraId="2B605E1D" w14:textId="77777777">
        <w:trPr>
          <w:trHeight w:val="482"/>
        </w:trPr>
        <w:tc>
          <w:tcPr>
            <w:tcW w:w="5099" w:type="dxa"/>
          </w:tcPr>
          <w:p w14:paraId="2B17B03E" w14:textId="77777777" w:rsidR="008209C0" w:rsidRDefault="001D6C6C" w:rsidP="00BB527B">
            <w:pPr>
              <w:pStyle w:val="TableParagraph"/>
              <w:ind w:right="427"/>
              <w:rPr>
                <w:sz w:val="28"/>
              </w:rPr>
            </w:pPr>
            <w:r>
              <w:rPr>
                <w:sz w:val="28"/>
              </w:rPr>
              <w:t>Формат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участия</w:t>
            </w:r>
            <w:r w:rsidR="008209C0">
              <w:rPr>
                <w:sz w:val="28"/>
              </w:rPr>
              <w:t xml:space="preserve">: </w:t>
            </w:r>
          </w:p>
          <w:p w14:paraId="46D0FF15" w14:textId="77777777" w:rsidR="008209C0" w:rsidRDefault="001D6C6C" w:rsidP="00BB527B">
            <w:pPr>
              <w:pStyle w:val="TableParagraph"/>
              <w:ind w:right="427"/>
              <w:rPr>
                <w:sz w:val="28"/>
              </w:rPr>
            </w:pPr>
            <w:r w:rsidRPr="008209C0">
              <w:rPr>
                <w:b/>
                <w:sz w:val="28"/>
              </w:rPr>
              <w:t>очно</w:t>
            </w:r>
            <w:r w:rsidR="008209C0">
              <w:rPr>
                <w:sz w:val="28"/>
              </w:rPr>
              <w:t xml:space="preserve"> (доклад, доклад +</w:t>
            </w:r>
            <w:r w:rsidR="00E11438">
              <w:rPr>
                <w:sz w:val="28"/>
              </w:rPr>
              <w:t>публикация</w:t>
            </w:r>
            <w:r w:rsidR="008209C0">
              <w:rPr>
                <w:sz w:val="28"/>
              </w:rPr>
              <w:t>, только</w:t>
            </w:r>
            <w:r w:rsidR="00E11438">
              <w:rPr>
                <w:sz w:val="28"/>
              </w:rPr>
              <w:t xml:space="preserve"> публикация</w:t>
            </w:r>
            <w:r w:rsidR="008209C0">
              <w:rPr>
                <w:sz w:val="28"/>
              </w:rPr>
              <w:t>)</w:t>
            </w:r>
          </w:p>
          <w:p w14:paraId="5AD6B5B0" w14:textId="77777777" w:rsidR="00C75C20" w:rsidRPr="00E11438" w:rsidRDefault="008209C0" w:rsidP="00BB527B">
            <w:pPr>
              <w:pStyle w:val="TableParagraph"/>
              <w:ind w:right="427"/>
              <w:rPr>
                <w:sz w:val="28"/>
              </w:rPr>
            </w:pPr>
            <w:r w:rsidRPr="008209C0">
              <w:rPr>
                <w:b/>
                <w:spacing w:val="-2"/>
                <w:sz w:val="28"/>
              </w:rPr>
              <w:t>дистанционно</w:t>
            </w:r>
            <w:r>
              <w:rPr>
                <w:spacing w:val="-2"/>
                <w:sz w:val="28"/>
              </w:rPr>
              <w:t xml:space="preserve"> (доклад, доклад + </w:t>
            </w:r>
            <w:r w:rsidR="00E11438">
              <w:rPr>
                <w:sz w:val="28"/>
              </w:rPr>
              <w:t>публикация, только публикация)</w:t>
            </w:r>
          </w:p>
        </w:tc>
        <w:tc>
          <w:tcPr>
            <w:tcW w:w="4249" w:type="dxa"/>
          </w:tcPr>
          <w:p w14:paraId="7A04F60E" w14:textId="77777777" w:rsidR="00C75C20" w:rsidRDefault="00C75C20" w:rsidP="00BB527B">
            <w:pPr>
              <w:pStyle w:val="TableParagraph"/>
              <w:ind w:left="0" w:right="427"/>
              <w:rPr>
                <w:sz w:val="28"/>
              </w:rPr>
            </w:pPr>
          </w:p>
        </w:tc>
      </w:tr>
      <w:tr w:rsidR="00C75C20" w14:paraId="705C85CE" w14:textId="77777777">
        <w:trPr>
          <w:trHeight w:val="484"/>
        </w:trPr>
        <w:tc>
          <w:tcPr>
            <w:tcW w:w="5099" w:type="dxa"/>
          </w:tcPr>
          <w:p w14:paraId="2B074F16" w14:textId="77777777" w:rsidR="00C75C20" w:rsidRDefault="003904EA" w:rsidP="00BB527B">
            <w:pPr>
              <w:pStyle w:val="TableParagraph"/>
              <w:ind w:right="427"/>
              <w:rPr>
                <w:sz w:val="28"/>
              </w:rPr>
            </w:pPr>
            <w:r w:rsidRPr="000A054E">
              <w:rPr>
                <w:b/>
                <w:sz w:val="28"/>
                <w:szCs w:val="28"/>
              </w:rPr>
              <w:t>Темат</w:t>
            </w:r>
            <w:r>
              <w:rPr>
                <w:b/>
                <w:sz w:val="28"/>
                <w:szCs w:val="28"/>
              </w:rPr>
              <w:t>ическое направление</w:t>
            </w:r>
          </w:p>
        </w:tc>
        <w:tc>
          <w:tcPr>
            <w:tcW w:w="4249" w:type="dxa"/>
          </w:tcPr>
          <w:p w14:paraId="5271BC95" w14:textId="77777777" w:rsidR="00C75C20" w:rsidRDefault="00C75C20" w:rsidP="00BB527B">
            <w:pPr>
              <w:pStyle w:val="TableParagraph"/>
              <w:ind w:left="0" w:right="427"/>
              <w:rPr>
                <w:sz w:val="28"/>
              </w:rPr>
            </w:pPr>
          </w:p>
        </w:tc>
      </w:tr>
      <w:tr w:rsidR="00C75C20" w14:paraId="77C6DD7A" w14:textId="77777777">
        <w:trPr>
          <w:trHeight w:val="482"/>
        </w:trPr>
        <w:tc>
          <w:tcPr>
            <w:tcW w:w="5099" w:type="dxa"/>
          </w:tcPr>
          <w:p w14:paraId="28861C55" w14:textId="77777777" w:rsidR="00C75C20" w:rsidRDefault="001D6C6C" w:rsidP="00BB527B">
            <w:pPr>
              <w:pStyle w:val="TableParagraph"/>
              <w:ind w:right="427"/>
              <w:rPr>
                <w:sz w:val="28"/>
              </w:rPr>
            </w:pPr>
            <w:r>
              <w:rPr>
                <w:spacing w:val="-2"/>
                <w:sz w:val="28"/>
              </w:rPr>
              <w:t>Телефон</w:t>
            </w:r>
          </w:p>
        </w:tc>
        <w:tc>
          <w:tcPr>
            <w:tcW w:w="4249" w:type="dxa"/>
          </w:tcPr>
          <w:p w14:paraId="3BF9C351" w14:textId="77777777" w:rsidR="00C75C20" w:rsidRDefault="00C75C20" w:rsidP="00BB527B">
            <w:pPr>
              <w:pStyle w:val="TableParagraph"/>
              <w:ind w:left="0" w:right="427"/>
              <w:rPr>
                <w:sz w:val="28"/>
              </w:rPr>
            </w:pPr>
          </w:p>
        </w:tc>
      </w:tr>
      <w:tr w:rsidR="00C75C20" w14:paraId="3C9DE9BD" w14:textId="77777777">
        <w:trPr>
          <w:trHeight w:val="484"/>
        </w:trPr>
        <w:tc>
          <w:tcPr>
            <w:tcW w:w="5099" w:type="dxa"/>
          </w:tcPr>
          <w:p w14:paraId="232B9678" w14:textId="77777777" w:rsidR="00C75C20" w:rsidRDefault="001D6C6C" w:rsidP="00BB527B">
            <w:pPr>
              <w:pStyle w:val="TableParagraph"/>
              <w:ind w:right="427"/>
              <w:rPr>
                <w:sz w:val="28"/>
              </w:rPr>
            </w:pPr>
            <w:r>
              <w:rPr>
                <w:sz w:val="28"/>
              </w:rPr>
              <w:t>E-</w:t>
            </w:r>
            <w:proofErr w:type="spellStart"/>
            <w:r>
              <w:rPr>
                <w:spacing w:val="-2"/>
                <w:sz w:val="28"/>
              </w:rPr>
              <w:t>mail</w:t>
            </w:r>
            <w:proofErr w:type="spellEnd"/>
            <w:r>
              <w:rPr>
                <w:spacing w:val="-2"/>
                <w:sz w:val="28"/>
              </w:rPr>
              <w:t>:</w:t>
            </w:r>
          </w:p>
        </w:tc>
        <w:tc>
          <w:tcPr>
            <w:tcW w:w="4249" w:type="dxa"/>
          </w:tcPr>
          <w:p w14:paraId="5A384AE4" w14:textId="77777777" w:rsidR="00C75C20" w:rsidRDefault="00C75C20" w:rsidP="00BB527B">
            <w:pPr>
              <w:pStyle w:val="TableParagraph"/>
              <w:ind w:left="0" w:right="427"/>
              <w:rPr>
                <w:sz w:val="28"/>
              </w:rPr>
            </w:pPr>
          </w:p>
        </w:tc>
      </w:tr>
    </w:tbl>
    <w:p w14:paraId="111CDA7E" w14:textId="77777777" w:rsidR="00C75C20" w:rsidRDefault="00C75C20" w:rsidP="00F20B40">
      <w:pPr>
        <w:pStyle w:val="a3"/>
        <w:spacing w:before="25"/>
        <w:ind w:left="0" w:right="427"/>
        <w:rPr>
          <w:b/>
        </w:rPr>
      </w:pPr>
    </w:p>
    <w:p w14:paraId="1AF6DDA8" w14:textId="77777777" w:rsidR="008209C0" w:rsidRDefault="008209C0" w:rsidP="00F20B40">
      <w:pPr>
        <w:ind w:left="69" w:right="427"/>
        <w:jc w:val="center"/>
        <w:rPr>
          <w:b/>
          <w:sz w:val="28"/>
        </w:rPr>
      </w:pPr>
    </w:p>
    <w:p w14:paraId="0BA22D42" w14:textId="77777777" w:rsidR="008209C0" w:rsidRDefault="008209C0" w:rsidP="00F20B40">
      <w:pPr>
        <w:ind w:left="69" w:right="427"/>
        <w:jc w:val="center"/>
        <w:rPr>
          <w:b/>
          <w:sz w:val="28"/>
        </w:rPr>
      </w:pPr>
    </w:p>
    <w:p w14:paraId="67AEEB6E" w14:textId="77777777" w:rsidR="008209C0" w:rsidRDefault="008209C0" w:rsidP="00F20B40">
      <w:pPr>
        <w:ind w:left="69" w:right="427"/>
        <w:jc w:val="center"/>
        <w:rPr>
          <w:b/>
          <w:sz w:val="28"/>
        </w:rPr>
      </w:pPr>
    </w:p>
    <w:p w14:paraId="3C8ACC7A" w14:textId="77777777" w:rsidR="008209C0" w:rsidRDefault="008209C0" w:rsidP="00F20B40">
      <w:pPr>
        <w:ind w:left="69" w:right="427"/>
        <w:jc w:val="center"/>
        <w:rPr>
          <w:b/>
          <w:sz w:val="28"/>
        </w:rPr>
      </w:pPr>
    </w:p>
    <w:p w14:paraId="33D34547" w14:textId="77777777" w:rsidR="008209C0" w:rsidRDefault="008209C0" w:rsidP="00F20B40">
      <w:pPr>
        <w:ind w:left="69" w:right="427"/>
        <w:jc w:val="center"/>
        <w:rPr>
          <w:b/>
          <w:sz w:val="28"/>
        </w:rPr>
      </w:pPr>
    </w:p>
    <w:p w14:paraId="4B159048" w14:textId="77777777" w:rsidR="008209C0" w:rsidRDefault="008209C0" w:rsidP="00F20B40">
      <w:pPr>
        <w:ind w:left="69" w:right="427"/>
        <w:jc w:val="center"/>
        <w:rPr>
          <w:b/>
          <w:sz w:val="28"/>
        </w:rPr>
      </w:pPr>
    </w:p>
    <w:p w14:paraId="154CEBAE" w14:textId="77777777" w:rsidR="008209C0" w:rsidRDefault="008209C0" w:rsidP="00F20B40">
      <w:pPr>
        <w:ind w:left="69" w:right="427"/>
        <w:jc w:val="center"/>
        <w:rPr>
          <w:b/>
          <w:sz w:val="28"/>
        </w:rPr>
      </w:pPr>
    </w:p>
    <w:p w14:paraId="42FA3DAA" w14:textId="77777777" w:rsidR="00F93D13" w:rsidRDefault="00F93D13" w:rsidP="00F20B40">
      <w:pPr>
        <w:ind w:left="69" w:right="427"/>
        <w:jc w:val="center"/>
        <w:rPr>
          <w:b/>
          <w:sz w:val="28"/>
        </w:rPr>
      </w:pPr>
    </w:p>
    <w:p w14:paraId="151C793A" w14:textId="77777777" w:rsidR="008209C0" w:rsidRDefault="008209C0" w:rsidP="00F20B40">
      <w:pPr>
        <w:ind w:left="69" w:right="427"/>
        <w:jc w:val="center"/>
        <w:rPr>
          <w:b/>
          <w:sz w:val="28"/>
        </w:rPr>
      </w:pPr>
    </w:p>
    <w:p w14:paraId="00637114" w14:textId="77777777" w:rsidR="008209C0" w:rsidRDefault="008209C0" w:rsidP="00F20B40">
      <w:pPr>
        <w:ind w:left="69" w:right="427"/>
        <w:jc w:val="center"/>
        <w:rPr>
          <w:b/>
          <w:sz w:val="28"/>
        </w:rPr>
      </w:pPr>
    </w:p>
    <w:p w14:paraId="01F5B8ED" w14:textId="77777777" w:rsidR="008209C0" w:rsidRDefault="008209C0" w:rsidP="00F20B40">
      <w:pPr>
        <w:ind w:left="69" w:right="427"/>
        <w:jc w:val="center"/>
        <w:rPr>
          <w:b/>
          <w:sz w:val="28"/>
        </w:rPr>
      </w:pPr>
    </w:p>
    <w:p w14:paraId="4AC41977" w14:textId="77777777" w:rsidR="00BB527B" w:rsidRDefault="00BB527B" w:rsidP="00EA2D42">
      <w:pPr>
        <w:ind w:right="427"/>
        <w:rPr>
          <w:b/>
          <w:sz w:val="28"/>
        </w:rPr>
      </w:pPr>
    </w:p>
    <w:p w14:paraId="6011C960" w14:textId="3CB1DD87" w:rsidR="00910FA4" w:rsidRPr="003918E8" w:rsidRDefault="003904EA" w:rsidP="007E7CC6">
      <w:pPr>
        <w:pStyle w:val="a3"/>
        <w:spacing w:line="360" w:lineRule="auto"/>
        <w:ind w:left="0" w:right="427"/>
        <w:jc w:val="center"/>
        <w:rPr>
          <w:b/>
        </w:rPr>
      </w:pPr>
      <w:r>
        <w:lastRenderedPageBreak/>
        <w:t>Заявка</w:t>
      </w:r>
      <w:r>
        <w:rPr>
          <w:spacing w:val="-5"/>
        </w:rPr>
        <w:t xml:space="preserve"> </w:t>
      </w:r>
      <w:r w:rsidR="007D4D7F">
        <w:t>участника</w:t>
      </w:r>
      <w:r w:rsidRPr="00706A74">
        <w:rPr>
          <w:spacing w:val="-5"/>
        </w:rPr>
        <w:t xml:space="preserve"> </w:t>
      </w:r>
      <w:r w:rsidR="00910FA4" w:rsidRPr="00706A74">
        <w:t>во</w:t>
      </w:r>
      <w:r w:rsidR="00BB527B">
        <w:t xml:space="preserve"> </w:t>
      </w:r>
      <w:r w:rsidR="005E7096" w:rsidRPr="003918E8">
        <w:rPr>
          <w:b/>
        </w:rPr>
        <w:t>В</w:t>
      </w:r>
      <w:r w:rsidR="00910FA4" w:rsidRPr="003918E8">
        <w:rPr>
          <w:b/>
        </w:rPr>
        <w:t>сероссийской научно-практической конференции</w:t>
      </w:r>
      <w:r w:rsidR="001C6C2D" w:rsidRPr="003918E8">
        <w:rPr>
          <w:b/>
        </w:rPr>
        <w:br/>
      </w:r>
      <w:r w:rsidR="00910FA4" w:rsidRPr="003918E8">
        <w:rPr>
          <w:b/>
        </w:rPr>
        <w:t xml:space="preserve"> с международным участием</w:t>
      </w:r>
    </w:p>
    <w:p w14:paraId="25675C04" w14:textId="77777777" w:rsidR="003904EA" w:rsidRDefault="003904EA" w:rsidP="007E7CC6">
      <w:pPr>
        <w:spacing w:before="5" w:line="360" w:lineRule="auto"/>
        <w:ind w:right="427"/>
        <w:jc w:val="center"/>
        <w:rPr>
          <w:b/>
          <w:spacing w:val="-2"/>
          <w:sz w:val="28"/>
        </w:rPr>
      </w:pPr>
      <w:r>
        <w:rPr>
          <w:b/>
          <w:sz w:val="28"/>
        </w:rPr>
        <w:t>«</w:t>
      </w:r>
      <w:r w:rsidR="00C80C63" w:rsidRPr="00C80C63">
        <w:rPr>
          <w:b/>
          <w:sz w:val="28"/>
        </w:rPr>
        <w:t>«Инновационная фармакотерапия – альянс безопасности и эффективности</w:t>
      </w:r>
      <w:r>
        <w:rPr>
          <w:b/>
          <w:spacing w:val="-2"/>
          <w:sz w:val="28"/>
        </w:rPr>
        <w:t>»</w:t>
      </w:r>
    </w:p>
    <w:p w14:paraId="0941CDC3" w14:textId="77777777" w:rsidR="008209C0" w:rsidRDefault="008209C0" w:rsidP="007E7CC6">
      <w:pPr>
        <w:ind w:right="427"/>
        <w:jc w:val="center"/>
        <w:rPr>
          <w:b/>
          <w:sz w:val="28"/>
        </w:rPr>
      </w:pPr>
    </w:p>
    <w:p w14:paraId="3C7F702E" w14:textId="77777777" w:rsidR="00C75C20" w:rsidRDefault="001D6C6C" w:rsidP="007E7CC6">
      <w:pPr>
        <w:ind w:right="427"/>
        <w:jc w:val="center"/>
        <w:rPr>
          <w:b/>
          <w:sz w:val="28"/>
        </w:rPr>
      </w:pPr>
      <w:r>
        <w:rPr>
          <w:b/>
          <w:sz w:val="28"/>
        </w:rPr>
        <w:t>Для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студентов,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ординаторов,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магистров,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аспирантов</w:t>
      </w:r>
    </w:p>
    <w:p w14:paraId="7FFF7357" w14:textId="77777777" w:rsidR="00C75C20" w:rsidRDefault="00C75C20" w:rsidP="00F20B40">
      <w:pPr>
        <w:pStyle w:val="a3"/>
        <w:spacing w:before="19"/>
        <w:ind w:left="0" w:right="427"/>
        <w:rPr>
          <w:b/>
          <w:sz w:val="20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78"/>
        <w:gridCol w:w="4311"/>
      </w:tblGrid>
      <w:tr w:rsidR="00C75C20" w14:paraId="71D95912" w14:textId="77777777">
        <w:trPr>
          <w:trHeight w:val="498"/>
        </w:trPr>
        <w:tc>
          <w:tcPr>
            <w:tcW w:w="5178" w:type="dxa"/>
          </w:tcPr>
          <w:p w14:paraId="05F8E09F" w14:textId="77777777" w:rsidR="00C75C20" w:rsidRDefault="001D6C6C" w:rsidP="00F20B40">
            <w:pPr>
              <w:pStyle w:val="TableParagraph"/>
              <w:spacing w:line="315" w:lineRule="exact"/>
              <w:ind w:right="427"/>
              <w:rPr>
                <w:sz w:val="28"/>
              </w:rPr>
            </w:pPr>
            <w:r>
              <w:rPr>
                <w:sz w:val="28"/>
              </w:rPr>
              <w:t>Фамилия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Имя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Отчество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первого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автора</w:t>
            </w:r>
          </w:p>
        </w:tc>
        <w:tc>
          <w:tcPr>
            <w:tcW w:w="4311" w:type="dxa"/>
          </w:tcPr>
          <w:p w14:paraId="37CDEBBC" w14:textId="77777777" w:rsidR="00C75C20" w:rsidRDefault="00C75C20" w:rsidP="00F20B40">
            <w:pPr>
              <w:pStyle w:val="TableParagraph"/>
              <w:ind w:left="0" w:right="427"/>
              <w:rPr>
                <w:sz w:val="28"/>
              </w:rPr>
            </w:pPr>
          </w:p>
        </w:tc>
      </w:tr>
      <w:tr w:rsidR="00C75C20" w14:paraId="4B7FECC2" w14:textId="77777777">
        <w:trPr>
          <w:trHeight w:val="1110"/>
        </w:trPr>
        <w:tc>
          <w:tcPr>
            <w:tcW w:w="5178" w:type="dxa"/>
          </w:tcPr>
          <w:p w14:paraId="3A3AF635" w14:textId="77777777" w:rsidR="00C75C20" w:rsidRDefault="001D6C6C" w:rsidP="00F20B40">
            <w:pPr>
              <w:pStyle w:val="TableParagraph"/>
              <w:spacing w:line="315" w:lineRule="exact"/>
              <w:ind w:right="427"/>
              <w:rPr>
                <w:sz w:val="28"/>
              </w:rPr>
            </w:pPr>
            <w:r>
              <w:rPr>
                <w:sz w:val="28"/>
              </w:rPr>
              <w:t>Курс,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факультет,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наименование</w:t>
            </w:r>
          </w:p>
          <w:p w14:paraId="03043409" w14:textId="77777777" w:rsidR="00C75C20" w:rsidRDefault="001D6C6C" w:rsidP="00F20B40">
            <w:pPr>
              <w:pStyle w:val="TableParagraph"/>
              <w:spacing w:before="2" w:line="370" w:lineRule="atLeast"/>
              <w:ind w:right="427"/>
              <w:rPr>
                <w:sz w:val="28"/>
              </w:rPr>
            </w:pPr>
            <w:r>
              <w:rPr>
                <w:sz w:val="28"/>
              </w:rPr>
              <w:t>структурного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подразделения </w:t>
            </w:r>
            <w:r>
              <w:rPr>
                <w:spacing w:val="-2"/>
                <w:sz w:val="28"/>
              </w:rPr>
              <w:t>организации</w:t>
            </w:r>
          </w:p>
        </w:tc>
        <w:tc>
          <w:tcPr>
            <w:tcW w:w="4311" w:type="dxa"/>
          </w:tcPr>
          <w:p w14:paraId="534CFC82" w14:textId="77777777" w:rsidR="00C75C20" w:rsidRDefault="00C75C20" w:rsidP="00F20B40">
            <w:pPr>
              <w:pStyle w:val="TableParagraph"/>
              <w:ind w:left="0" w:right="427"/>
              <w:rPr>
                <w:sz w:val="28"/>
              </w:rPr>
            </w:pPr>
          </w:p>
        </w:tc>
      </w:tr>
      <w:tr w:rsidR="00C75C20" w14:paraId="78705076" w14:textId="77777777">
        <w:trPr>
          <w:trHeight w:val="1480"/>
        </w:trPr>
        <w:tc>
          <w:tcPr>
            <w:tcW w:w="5178" w:type="dxa"/>
          </w:tcPr>
          <w:p w14:paraId="05AA9DAE" w14:textId="77777777" w:rsidR="00C75C20" w:rsidRDefault="001D6C6C" w:rsidP="00F20B40">
            <w:pPr>
              <w:pStyle w:val="TableParagraph"/>
              <w:spacing w:line="276" w:lineRule="auto"/>
              <w:ind w:right="427"/>
              <w:rPr>
                <w:sz w:val="28"/>
              </w:rPr>
            </w:pPr>
            <w:r>
              <w:rPr>
                <w:sz w:val="28"/>
              </w:rPr>
              <w:t>Научный руководитель: ученая степень, ученое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звание,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должность,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наименование структурного подразделения</w:t>
            </w:r>
          </w:p>
          <w:p w14:paraId="7D6FCF75" w14:textId="77777777" w:rsidR="00C75C20" w:rsidRDefault="001D6C6C" w:rsidP="00F20B40">
            <w:pPr>
              <w:pStyle w:val="TableParagraph"/>
              <w:ind w:right="427"/>
              <w:rPr>
                <w:sz w:val="28"/>
              </w:rPr>
            </w:pPr>
            <w:r>
              <w:rPr>
                <w:spacing w:val="-2"/>
                <w:sz w:val="28"/>
              </w:rPr>
              <w:t>организации</w:t>
            </w:r>
          </w:p>
        </w:tc>
        <w:tc>
          <w:tcPr>
            <w:tcW w:w="4311" w:type="dxa"/>
          </w:tcPr>
          <w:p w14:paraId="4576C4FF" w14:textId="77777777" w:rsidR="00C75C20" w:rsidRDefault="00C75C20" w:rsidP="00F20B40">
            <w:pPr>
              <w:pStyle w:val="TableParagraph"/>
              <w:ind w:left="0" w:right="427"/>
              <w:rPr>
                <w:sz w:val="28"/>
              </w:rPr>
            </w:pPr>
          </w:p>
        </w:tc>
      </w:tr>
      <w:tr w:rsidR="00C75C20" w14:paraId="1E23C22B" w14:textId="77777777">
        <w:trPr>
          <w:trHeight w:val="501"/>
        </w:trPr>
        <w:tc>
          <w:tcPr>
            <w:tcW w:w="5178" w:type="dxa"/>
          </w:tcPr>
          <w:p w14:paraId="07CBB94E" w14:textId="77777777" w:rsidR="00C75C20" w:rsidRDefault="001D6C6C" w:rsidP="00F20B40">
            <w:pPr>
              <w:pStyle w:val="TableParagraph"/>
              <w:spacing w:line="317" w:lineRule="exact"/>
              <w:ind w:right="427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научной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работы</w:t>
            </w:r>
          </w:p>
        </w:tc>
        <w:tc>
          <w:tcPr>
            <w:tcW w:w="4311" w:type="dxa"/>
          </w:tcPr>
          <w:p w14:paraId="2D909152" w14:textId="77777777" w:rsidR="00C75C20" w:rsidRDefault="00C75C20" w:rsidP="00F20B40">
            <w:pPr>
              <w:pStyle w:val="TableParagraph"/>
              <w:ind w:left="0" w:right="427"/>
              <w:rPr>
                <w:sz w:val="28"/>
              </w:rPr>
            </w:pPr>
          </w:p>
        </w:tc>
      </w:tr>
      <w:tr w:rsidR="00C75C20" w14:paraId="2B0FE544" w14:textId="77777777">
        <w:trPr>
          <w:trHeight w:val="498"/>
        </w:trPr>
        <w:tc>
          <w:tcPr>
            <w:tcW w:w="5178" w:type="dxa"/>
          </w:tcPr>
          <w:p w14:paraId="5CDCBB1E" w14:textId="77777777" w:rsidR="008209C0" w:rsidRDefault="008209C0" w:rsidP="00F20B40">
            <w:pPr>
              <w:pStyle w:val="TableParagraph"/>
              <w:spacing w:line="315" w:lineRule="exact"/>
              <w:ind w:right="427"/>
              <w:rPr>
                <w:sz w:val="28"/>
              </w:rPr>
            </w:pPr>
            <w:r>
              <w:rPr>
                <w:sz w:val="28"/>
              </w:rPr>
              <w:t>Формат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 xml:space="preserve">участия: </w:t>
            </w:r>
          </w:p>
          <w:p w14:paraId="1B036363" w14:textId="77777777" w:rsidR="00E11438" w:rsidRDefault="008209C0" w:rsidP="00E11438">
            <w:pPr>
              <w:pStyle w:val="TableParagraph"/>
              <w:spacing w:line="315" w:lineRule="exact"/>
              <w:ind w:right="427"/>
              <w:rPr>
                <w:sz w:val="28"/>
              </w:rPr>
            </w:pPr>
            <w:r w:rsidRPr="008209C0">
              <w:rPr>
                <w:b/>
                <w:sz w:val="28"/>
              </w:rPr>
              <w:t>очно</w:t>
            </w:r>
            <w:r>
              <w:rPr>
                <w:sz w:val="28"/>
              </w:rPr>
              <w:t xml:space="preserve"> (доклад, доклад + </w:t>
            </w:r>
            <w:r w:rsidR="00E11438">
              <w:rPr>
                <w:sz w:val="28"/>
              </w:rPr>
              <w:t>публикация, только публикация)</w:t>
            </w:r>
          </w:p>
          <w:p w14:paraId="6C089F9C" w14:textId="77777777" w:rsidR="00C75C20" w:rsidRDefault="008209C0" w:rsidP="00E11438">
            <w:pPr>
              <w:pStyle w:val="TableParagraph"/>
              <w:spacing w:line="315" w:lineRule="exact"/>
              <w:ind w:right="427"/>
              <w:rPr>
                <w:sz w:val="28"/>
              </w:rPr>
            </w:pPr>
            <w:r w:rsidRPr="008209C0">
              <w:rPr>
                <w:b/>
                <w:spacing w:val="-2"/>
                <w:sz w:val="28"/>
              </w:rPr>
              <w:t>дистанционно</w:t>
            </w:r>
            <w:r>
              <w:rPr>
                <w:spacing w:val="-2"/>
                <w:sz w:val="28"/>
              </w:rPr>
              <w:t xml:space="preserve"> (доклад, доклад + </w:t>
            </w:r>
            <w:r w:rsidR="00E11438">
              <w:rPr>
                <w:sz w:val="28"/>
              </w:rPr>
              <w:t>публикация, только публикация)</w:t>
            </w:r>
          </w:p>
        </w:tc>
        <w:tc>
          <w:tcPr>
            <w:tcW w:w="4311" w:type="dxa"/>
          </w:tcPr>
          <w:p w14:paraId="21E00AED" w14:textId="77777777" w:rsidR="00C75C20" w:rsidRDefault="00C75C20" w:rsidP="00F20B40">
            <w:pPr>
              <w:pStyle w:val="TableParagraph"/>
              <w:ind w:left="0" w:right="427"/>
              <w:rPr>
                <w:sz w:val="28"/>
              </w:rPr>
            </w:pPr>
          </w:p>
        </w:tc>
      </w:tr>
      <w:tr w:rsidR="003904EA" w14:paraId="4A21331A" w14:textId="77777777">
        <w:trPr>
          <w:trHeight w:val="501"/>
        </w:trPr>
        <w:tc>
          <w:tcPr>
            <w:tcW w:w="5178" w:type="dxa"/>
          </w:tcPr>
          <w:p w14:paraId="1BDB19E7" w14:textId="77777777" w:rsidR="003904EA" w:rsidRDefault="003904EA" w:rsidP="003904EA">
            <w:pPr>
              <w:pStyle w:val="TableParagraph"/>
              <w:spacing w:line="315" w:lineRule="exact"/>
              <w:ind w:right="427"/>
              <w:rPr>
                <w:sz w:val="28"/>
              </w:rPr>
            </w:pPr>
            <w:r w:rsidRPr="000A054E">
              <w:rPr>
                <w:b/>
                <w:sz w:val="28"/>
                <w:szCs w:val="28"/>
              </w:rPr>
              <w:t>Темат</w:t>
            </w:r>
            <w:r>
              <w:rPr>
                <w:b/>
                <w:sz w:val="28"/>
                <w:szCs w:val="28"/>
              </w:rPr>
              <w:t>ическое направление</w:t>
            </w:r>
          </w:p>
        </w:tc>
        <w:tc>
          <w:tcPr>
            <w:tcW w:w="4311" w:type="dxa"/>
          </w:tcPr>
          <w:p w14:paraId="3F7D6F3C" w14:textId="77777777" w:rsidR="003904EA" w:rsidRDefault="003904EA" w:rsidP="003904EA">
            <w:pPr>
              <w:pStyle w:val="TableParagraph"/>
              <w:ind w:left="0" w:right="427"/>
              <w:rPr>
                <w:sz w:val="28"/>
              </w:rPr>
            </w:pPr>
          </w:p>
        </w:tc>
      </w:tr>
      <w:tr w:rsidR="003904EA" w14:paraId="6F2ACFD8" w14:textId="77777777">
        <w:trPr>
          <w:trHeight w:val="498"/>
        </w:trPr>
        <w:tc>
          <w:tcPr>
            <w:tcW w:w="5178" w:type="dxa"/>
          </w:tcPr>
          <w:p w14:paraId="76B25245" w14:textId="77777777" w:rsidR="003904EA" w:rsidRDefault="003904EA" w:rsidP="003904EA">
            <w:pPr>
              <w:pStyle w:val="TableParagraph"/>
              <w:spacing w:line="315" w:lineRule="exact"/>
              <w:ind w:right="427"/>
              <w:rPr>
                <w:sz w:val="28"/>
              </w:rPr>
            </w:pPr>
            <w:r>
              <w:rPr>
                <w:spacing w:val="-2"/>
                <w:sz w:val="28"/>
              </w:rPr>
              <w:t>Телефон</w:t>
            </w:r>
          </w:p>
        </w:tc>
        <w:tc>
          <w:tcPr>
            <w:tcW w:w="4311" w:type="dxa"/>
          </w:tcPr>
          <w:p w14:paraId="320B1B80" w14:textId="77777777" w:rsidR="003904EA" w:rsidRDefault="003904EA" w:rsidP="003904EA">
            <w:pPr>
              <w:pStyle w:val="TableParagraph"/>
              <w:ind w:left="0" w:right="427"/>
              <w:rPr>
                <w:sz w:val="28"/>
              </w:rPr>
            </w:pPr>
          </w:p>
        </w:tc>
      </w:tr>
      <w:tr w:rsidR="003904EA" w14:paraId="412AD3C4" w14:textId="77777777">
        <w:trPr>
          <w:trHeight w:val="371"/>
        </w:trPr>
        <w:tc>
          <w:tcPr>
            <w:tcW w:w="5178" w:type="dxa"/>
          </w:tcPr>
          <w:p w14:paraId="58748335" w14:textId="77777777" w:rsidR="003904EA" w:rsidRDefault="003904EA" w:rsidP="003904EA">
            <w:pPr>
              <w:pStyle w:val="TableParagraph"/>
              <w:spacing w:line="317" w:lineRule="exact"/>
              <w:ind w:right="427"/>
              <w:rPr>
                <w:sz w:val="28"/>
              </w:rPr>
            </w:pPr>
            <w:r>
              <w:rPr>
                <w:sz w:val="28"/>
              </w:rPr>
              <w:t>E-</w:t>
            </w:r>
            <w:proofErr w:type="spellStart"/>
            <w:r>
              <w:rPr>
                <w:spacing w:val="-2"/>
                <w:sz w:val="28"/>
              </w:rPr>
              <w:t>mail</w:t>
            </w:r>
            <w:proofErr w:type="spellEnd"/>
            <w:r>
              <w:rPr>
                <w:spacing w:val="-2"/>
                <w:sz w:val="28"/>
              </w:rPr>
              <w:t>:</w:t>
            </w:r>
          </w:p>
        </w:tc>
        <w:tc>
          <w:tcPr>
            <w:tcW w:w="4311" w:type="dxa"/>
          </w:tcPr>
          <w:p w14:paraId="08DA7E45" w14:textId="77777777" w:rsidR="003904EA" w:rsidRDefault="003904EA" w:rsidP="003904EA">
            <w:pPr>
              <w:pStyle w:val="TableParagraph"/>
              <w:ind w:left="0" w:right="427"/>
              <w:rPr>
                <w:sz w:val="28"/>
              </w:rPr>
            </w:pPr>
          </w:p>
        </w:tc>
      </w:tr>
    </w:tbl>
    <w:p w14:paraId="230AD09C" w14:textId="77777777" w:rsidR="00C75C20" w:rsidRDefault="00C75C20" w:rsidP="00F20B40">
      <w:pPr>
        <w:pStyle w:val="TableParagraph"/>
        <w:ind w:right="427"/>
        <w:rPr>
          <w:sz w:val="28"/>
        </w:rPr>
        <w:sectPr w:rsidR="00C75C20" w:rsidSect="00393A86">
          <w:pgSz w:w="11910" w:h="16840"/>
          <w:pgMar w:top="1134" w:right="567" w:bottom="1134" w:left="1418" w:header="720" w:footer="720" w:gutter="0"/>
          <w:pgBorders w:offsetFrom="page">
            <w:top w:val="single" w:sz="18" w:space="24" w:color="2D74B5"/>
            <w:left w:val="single" w:sz="18" w:space="24" w:color="2D74B5"/>
            <w:bottom w:val="single" w:sz="18" w:space="24" w:color="2D74B5"/>
            <w:right w:val="single" w:sz="18" w:space="24" w:color="2D74B5"/>
          </w:pgBorders>
          <w:cols w:space="720"/>
        </w:sectPr>
      </w:pPr>
    </w:p>
    <w:p w14:paraId="70F1B24E" w14:textId="77777777" w:rsidR="002868BD" w:rsidRPr="007D4D7F" w:rsidRDefault="002868BD" w:rsidP="00F20B40">
      <w:pPr>
        <w:pStyle w:val="a3"/>
        <w:spacing w:before="67"/>
        <w:ind w:left="0" w:right="427"/>
        <w:jc w:val="right"/>
        <w:rPr>
          <w:b/>
        </w:rPr>
      </w:pPr>
      <w:r w:rsidRPr="007D4D7F">
        <w:rPr>
          <w:b/>
        </w:rPr>
        <w:lastRenderedPageBreak/>
        <w:t>ПРИЛОЖЕНИЕ</w:t>
      </w:r>
      <w:r w:rsidRPr="007D4D7F">
        <w:rPr>
          <w:b/>
          <w:spacing w:val="-15"/>
        </w:rPr>
        <w:t xml:space="preserve"> </w:t>
      </w:r>
      <w:r w:rsidR="00BB527B" w:rsidRPr="007D4D7F">
        <w:rPr>
          <w:b/>
          <w:spacing w:val="-10"/>
        </w:rPr>
        <w:t>2</w:t>
      </w:r>
    </w:p>
    <w:p w14:paraId="03525F0A" w14:textId="77777777" w:rsidR="002868BD" w:rsidRPr="007D4D7F" w:rsidRDefault="002868BD" w:rsidP="00F20B40">
      <w:pPr>
        <w:adjustRightInd w:val="0"/>
        <w:ind w:right="427"/>
        <w:jc w:val="center"/>
        <w:rPr>
          <w:b/>
          <w:bCs/>
          <w:color w:val="000000"/>
          <w:sz w:val="28"/>
          <w:szCs w:val="28"/>
        </w:rPr>
      </w:pPr>
    </w:p>
    <w:p w14:paraId="0A14AA20" w14:textId="77777777" w:rsidR="002868BD" w:rsidRPr="007D4D7F" w:rsidRDefault="002868BD" w:rsidP="00F20B40">
      <w:pPr>
        <w:adjustRightInd w:val="0"/>
        <w:ind w:left="284" w:right="427"/>
        <w:jc w:val="center"/>
        <w:rPr>
          <w:color w:val="000000"/>
          <w:sz w:val="28"/>
          <w:szCs w:val="28"/>
        </w:rPr>
      </w:pPr>
      <w:r w:rsidRPr="007D4D7F">
        <w:rPr>
          <w:b/>
          <w:bCs/>
          <w:color w:val="000000"/>
          <w:sz w:val="28"/>
          <w:szCs w:val="28"/>
        </w:rPr>
        <w:t xml:space="preserve">ПРАВИЛА ОФОРМЛЕНИЯ </w:t>
      </w:r>
      <w:r w:rsidR="00E11438" w:rsidRPr="007D4D7F">
        <w:rPr>
          <w:b/>
          <w:bCs/>
          <w:color w:val="000000"/>
          <w:sz w:val="28"/>
          <w:szCs w:val="28"/>
        </w:rPr>
        <w:t>ПУБЛИКАЦИИ</w:t>
      </w:r>
    </w:p>
    <w:p w14:paraId="55CF368A" w14:textId="77777777" w:rsidR="002868BD" w:rsidRPr="00427126" w:rsidRDefault="002868BD" w:rsidP="00F20B40">
      <w:pPr>
        <w:spacing w:line="276" w:lineRule="auto"/>
        <w:ind w:left="284" w:right="427"/>
        <w:jc w:val="center"/>
        <w:rPr>
          <w:b/>
          <w:bCs/>
          <w:color w:val="000000"/>
          <w:sz w:val="28"/>
          <w:szCs w:val="28"/>
        </w:rPr>
      </w:pPr>
      <w:r w:rsidRPr="007D4D7F">
        <w:rPr>
          <w:bCs/>
          <w:color w:val="000000"/>
          <w:sz w:val="28"/>
          <w:szCs w:val="28"/>
        </w:rPr>
        <w:t>в сборник матери</w:t>
      </w:r>
      <w:r w:rsidR="00D9199E" w:rsidRPr="007D4D7F">
        <w:rPr>
          <w:bCs/>
          <w:color w:val="000000"/>
          <w:sz w:val="28"/>
          <w:szCs w:val="28"/>
        </w:rPr>
        <w:t>а</w:t>
      </w:r>
      <w:r w:rsidRPr="007D4D7F">
        <w:rPr>
          <w:bCs/>
          <w:color w:val="000000"/>
          <w:sz w:val="28"/>
          <w:szCs w:val="28"/>
        </w:rPr>
        <w:t xml:space="preserve">лов </w:t>
      </w:r>
      <w:r w:rsidR="005E7096" w:rsidRPr="00427126">
        <w:rPr>
          <w:b/>
          <w:bCs/>
          <w:color w:val="000000"/>
          <w:sz w:val="28"/>
          <w:szCs w:val="28"/>
        </w:rPr>
        <w:t>В</w:t>
      </w:r>
      <w:r w:rsidR="008E27C6" w:rsidRPr="00427126">
        <w:rPr>
          <w:b/>
          <w:bCs/>
          <w:color w:val="000000"/>
          <w:sz w:val="28"/>
          <w:szCs w:val="28"/>
        </w:rPr>
        <w:t>сероссийской научно-практической конференции с международным участием</w:t>
      </w:r>
    </w:p>
    <w:p w14:paraId="096C1D59" w14:textId="77777777" w:rsidR="00C80C63" w:rsidRDefault="00C80C63" w:rsidP="00F20B40">
      <w:pPr>
        <w:adjustRightInd w:val="0"/>
        <w:ind w:left="284" w:right="427"/>
        <w:jc w:val="center"/>
        <w:rPr>
          <w:b/>
          <w:sz w:val="28"/>
          <w:szCs w:val="28"/>
        </w:rPr>
      </w:pPr>
      <w:r w:rsidRPr="00C80C63">
        <w:rPr>
          <w:b/>
          <w:sz w:val="28"/>
          <w:szCs w:val="28"/>
        </w:rPr>
        <w:t>«Инновационная фармакотерапия – альянс безопасности и эффективности».</w:t>
      </w:r>
    </w:p>
    <w:p w14:paraId="13AEA5FE" w14:textId="77777777" w:rsidR="006E4730" w:rsidRPr="007D4D7F" w:rsidRDefault="00206F9E" w:rsidP="00F20B40">
      <w:pPr>
        <w:adjustRightInd w:val="0"/>
        <w:ind w:left="284" w:right="427"/>
        <w:jc w:val="center"/>
        <w:rPr>
          <w:color w:val="000000"/>
          <w:sz w:val="28"/>
          <w:szCs w:val="28"/>
        </w:rPr>
      </w:pPr>
      <w:r w:rsidRPr="007D4D7F">
        <w:rPr>
          <w:b/>
          <w:bCs/>
          <w:i/>
          <w:iCs/>
          <w:color w:val="000000"/>
          <w:sz w:val="28"/>
          <w:szCs w:val="28"/>
        </w:rPr>
        <w:t>2</w:t>
      </w:r>
      <w:r w:rsidR="00C80C63">
        <w:rPr>
          <w:b/>
          <w:bCs/>
          <w:i/>
          <w:iCs/>
          <w:color w:val="000000"/>
          <w:sz w:val="28"/>
          <w:szCs w:val="28"/>
        </w:rPr>
        <w:t>5</w:t>
      </w:r>
      <w:r w:rsidRPr="007D4D7F">
        <w:rPr>
          <w:b/>
          <w:bCs/>
          <w:i/>
          <w:iCs/>
          <w:color w:val="000000"/>
          <w:sz w:val="28"/>
          <w:szCs w:val="28"/>
        </w:rPr>
        <w:t xml:space="preserve"> </w:t>
      </w:r>
      <w:r w:rsidR="00C80C63">
        <w:rPr>
          <w:b/>
          <w:bCs/>
          <w:i/>
          <w:iCs/>
          <w:color w:val="000000"/>
          <w:sz w:val="28"/>
          <w:szCs w:val="28"/>
        </w:rPr>
        <w:t>сентября</w:t>
      </w:r>
      <w:r w:rsidRPr="007D4D7F">
        <w:rPr>
          <w:b/>
          <w:bCs/>
          <w:i/>
          <w:iCs/>
          <w:color w:val="000000"/>
          <w:sz w:val="28"/>
          <w:szCs w:val="28"/>
        </w:rPr>
        <w:t xml:space="preserve"> 2026 г</w:t>
      </w:r>
      <w:r w:rsidR="00EA2D42" w:rsidRPr="007D4D7F">
        <w:rPr>
          <w:b/>
          <w:bCs/>
          <w:i/>
          <w:iCs/>
          <w:color w:val="000000"/>
          <w:sz w:val="28"/>
          <w:szCs w:val="28"/>
        </w:rPr>
        <w:t>.</w:t>
      </w:r>
    </w:p>
    <w:p w14:paraId="2E22BFC4" w14:textId="77777777" w:rsidR="006E4730" w:rsidRPr="007D4D7F" w:rsidRDefault="006E4730" w:rsidP="00F20B40">
      <w:pPr>
        <w:pStyle w:val="Default"/>
        <w:ind w:left="284" w:right="427"/>
        <w:rPr>
          <w:sz w:val="28"/>
          <w:szCs w:val="28"/>
        </w:rPr>
      </w:pPr>
    </w:p>
    <w:p w14:paraId="0623886A" w14:textId="77777777" w:rsidR="006E4730" w:rsidRPr="002A248E" w:rsidRDefault="006E4730" w:rsidP="00EA2D42">
      <w:pPr>
        <w:pStyle w:val="Default"/>
        <w:numPr>
          <w:ilvl w:val="0"/>
          <w:numId w:val="11"/>
        </w:numPr>
        <w:spacing w:after="73"/>
        <w:ind w:left="0" w:right="427" w:firstLine="0"/>
        <w:jc w:val="both"/>
        <w:rPr>
          <w:color w:val="auto"/>
          <w:sz w:val="28"/>
          <w:szCs w:val="28"/>
        </w:rPr>
      </w:pPr>
      <w:r w:rsidRPr="007D4D7F">
        <w:rPr>
          <w:bCs/>
          <w:sz w:val="28"/>
          <w:szCs w:val="28"/>
        </w:rPr>
        <w:t>Текст статьи:</w:t>
      </w:r>
      <w:r w:rsidRPr="007D4D7F">
        <w:rPr>
          <w:b/>
          <w:bCs/>
          <w:sz w:val="28"/>
          <w:szCs w:val="28"/>
        </w:rPr>
        <w:t xml:space="preserve"> </w:t>
      </w:r>
      <w:r w:rsidRPr="007D4D7F">
        <w:rPr>
          <w:sz w:val="28"/>
          <w:szCs w:val="28"/>
        </w:rPr>
        <w:t>объ</w:t>
      </w:r>
      <w:r w:rsidR="00495AE8">
        <w:rPr>
          <w:sz w:val="28"/>
          <w:szCs w:val="28"/>
        </w:rPr>
        <w:t>ё</w:t>
      </w:r>
      <w:r w:rsidRPr="007D4D7F">
        <w:rPr>
          <w:sz w:val="28"/>
          <w:szCs w:val="28"/>
        </w:rPr>
        <w:t xml:space="preserve">м </w:t>
      </w:r>
      <w:r w:rsidRPr="007D4D7F">
        <w:rPr>
          <w:b/>
          <w:bCs/>
          <w:i/>
          <w:iCs/>
          <w:sz w:val="28"/>
          <w:szCs w:val="28"/>
        </w:rPr>
        <w:t xml:space="preserve">от </w:t>
      </w:r>
      <w:r w:rsidR="00120588" w:rsidRPr="007D4D7F">
        <w:rPr>
          <w:b/>
          <w:bCs/>
          <w:i/>
          <w:iCs/>
          <w:sz w:val="28"/>
          <w:szCs w:val="28"/>
        </w:rPr>
        <w:t>2</w:t>
      </w:r>
      <w:r w:rsidRPr="007D4D7F">
        <w:rPr>
          <w:b/>
          <w:bCs/>
          <w:i/>
          <w:iCs/>
          <w:sz w:val="28"/>
          <w:szCs w:val="28"/>
        </w:rPr>
        <w:t xml:space="preserve"> до </w:t>
      </w:r>
      <w:r w:rsidR="00120588" w:rsidRPr="007D4D7F">
        <w:rPr>
          <w:b/>
          <w:bCs/>
          <w:i/>
          <w:iCs/>
          <w:sz w:val="28"/>
          <w:szCs w:val="28"/>
        </w:rPr>
        <w:t>5</w:t>
      </w:r>
      <w:r w:rsidRPr="007D4D7F">
        <w:rPr>
          <w:b/>
          <w:bCs/>
          <w:i/>
          <w:iCs/>
          <w:sz w:val="28"/>
          <w:szCs w:val="28"/>
        </w:rPr>
        <w:t xml:space="preserve"> страниц</w:t>
      </w:r>
      <w:r w:rsidRPr="007D4D7F">
        <w:rPr>
          <w:sz w:val="28"/>
          <w:szCs w:val="28"/>
        </w:rPr>
        <w:t xml:space="preserve">, </w:t>
      </w:r>
      <w:r w:rsidR="009B1307">
        <w:rPr>
          <w:sz w:val="28"/>
          <w:szCs w:val="28"/>
        </w:rPr>
        <w:t xml:space="preserve">межстрочный </w:t>
      </w:r>
      <w:r w:rsidRPr="007D4D7F">
        <w:rPr>
          <w:sz w:val="28"/>
          <w:szCs w:val="28"/>
        </w:rPr>
        <w:t>интервал 1</w:t>
      </w:r>
      <w:r w:rsidR="00120588" w:rsidRPr="007D4D7F">
        <w:rPr>
          <w:sz w:val="28"/>
          <w:szCs w:val="28"/>
        </w:rPr>
        <w:t>, включая список литературы</w:t>
      </w:r>
      <w:r w:rsidRPr="007D4D7F">
        <w:rPr>
          <w:sz w:val="28"/>
          <w:szCs w:val="28"/>
        </w:rPr>
        <w:t xml:space="preserve">. Формат файла </w:t>
      </w:r>
      <w:proofErr w:type="spellStart"/>
      <w:r w:rsidRPr="007D4D7F">
        <w:rPr>
          <w:sz w:val="28"/>
          <w:szCs w:val="28"/>
        </w:rPr>
        <w:t>Microsoft</w:t>
      </w:r>
      <w:proofErr w:type="spellEnd"/>
      <w:r w:rsidRPr="007D4D7F">
        <w:rPr>
          <w:sz w:val="28"/>
          <w:szCs w:val="28"/>
        </w:rPr>
        <w:t xml:space="preserve"> </w:t>
      </w:r>
      <w:proofErr w:type="spellStart"/>
      <w:r w:rsidRPr="007D4D7F">
        <w:rPr>
          <w:sz w:val="28"/>
          <w:szCs w:val="28"/>
        </w:rPr>
        <w:t>Word</w:t>
      </w:r>
      <w:proofErr w:type="spellEnd"/>
      <w:r w:rsidRPr="007D4D7F">
        <w:rPr>
          <w:sz w:val="28"/>
          <w:szCs w:val="28"/>
        </w:rPr>
        <w:t xml:space="preserve"> 2007 и выше с </w:t>
      </w:r>
      <w:r w:rsidRPr="002A248E">
        <w:rPr>
          <w:color w:val="auto"/>
          <w:sz w:val="28"/>
          <w:szCs w:val="28"/>
        </w:rPr>
        <w:t xml:space="preserve">расширением </w:t>
      </w:r>
      <w:proofErr w:type="spellStart"/>
      <w:r w:rsidRPr="002A248E">
        <w:rPr>
          <w:color w:val="auto"/>
          <w:sz w:val="28"/>
          <w:szCs w:val="28"/>
        </w:rPr>
        <w:t>docx</w:t>
      </w:r>
      <w:proofErr w:type="spellEnd"/>
      <w:r w:rsidRPr="002A248E">
        <w:rPr>
          <w:color w:val="auto"/>
          <w:sz w:val="28"/>
          <w:szCs w:val="28"/>
        </w:rPr>
        <w:t xml:space="preserve">. Шрифт </w:t>
      </w:r>
      <w:proofErr w:type="spellStart"/>
      <w:r w:rsidRPr="002A248E">
        <w:rPr>
          <w:color w:val="auto"/>
          <w:sz w:val="28"/>
          <w:szCs w:val="28"/>
        </w:rPr>
        <w:t>Tim</w:t>
      </w:r>
      <w:r w:rsidR="00EA2D42" w:rsidRPr="002A248E">
        <w:rPr>
          <w:color w:val="auto"/>
          <w:sz w:val="28"/>
          <w:szCs w:val="28"/>
        </w:rPr>
        <w:t>es</w:t>
      </w:r>
      <w:proofErr w:type="spellEnd"/>
      <w:r w:rsidR="00EA2D42" w:rsidRPr="002A248E">
        <w:rPr>
          <w:color w:val="auto"/>
          <w:sz w:val="28"/>
          <w:szCs w:val="28"/>
        </w:rPr>
        <w:t xml:space="preserve"> </w:t>
      </w:r>
      <w:proofErr w:type="spellStart"/>
      <w:r w:rsidR="00EA2D42" w:rsidRPr="002A248E">
        <w:rPr>
          <w:color w:val="auto"/>
          <w:sz w:val="28"/>
          <w:szCs w:val="28"/>
        </w:rPr>
        <w:t>New</w:t>
      </w:r>
      <w:proofErr w:type="spellEnd"/>
      <w:r w:rsidR="00EA2D42" w:rsidRPr="002A248E">
        <w:rPr>
          <w:color w:val="auto"/>
          <w:sz w:val="28"/>
          <w:szCs w:val="28"/>
        </w:rPr>
        <w:t xml:space="preserve"> </w:t>
      </w:r>
      <w:proofErr w:type="spellStart"/>
      <w:r w:rsidR="00EA2D42" w:rsidRPr="002A248E">
        <w:rPr>
          <w:color w:val="auto"/>
          <w:sz w:val="28"/>
          <w:szCs w:val="28"/>
        </w:rPr>
        <w:t>Roman</w:t>
      </w:r>
      <w:proofErr w:type="spellEnd"/>
      <w:r w:rsidR="00EA2D42" w:rsidRPr="002A248E">
        <w:rPr>
          <w:color w:val="auto"/>
          <w:sz w:val="28"/>
          <w:szCs w:val="28"/>
        </w:rPr>
        <w:t xml:space="preserve">, 12. Поля сверху, </w:t>
      </w:r>
      <w:r w:rsidRPr="002A248E">
        <w:rPr>
          <w:color w:val="auto"/>
          <w:sz w:val="28"/>
          <w:szCs w:val="28"/>
        </w:rPr>
        <w:t xml:space="preserve">снизу, слева и справа: 2,5 см. Абзацный отступ 1,25 см. Выравнивание текста по ширине. </w:t>
      </w:r>
    </w:p>
    <w:p w14:paraId="1C35058E" w14:textId="77777777" w:rsidR="006E4730" w:rsidRPr="002A248E" w:rsidRDefault="006E4730" w:rsidP="00EA2D42">
      <w:pPr>
        <w:pStyle w:val="Default"/>
        <w:numPr>
          <w:ilvl w:val="0"/>
          <w:numId w:val="11"/>
        </w:numPr>
        <w:spacing w:after="68"/>
        <w:ind w:left="0" w:right="427" w:firstLine="0"/>
        <w:jc w:val="both"/>
        <w:rPr>
          <w:color w:val="auto"/>
          <w:sz w:val="28"/>
          <w:szCs w:val="28"/>
        </w:rPr>
      </w:pPr>
      <w:r w:rsidRPr="002A248E">
        <w:rPr>
          <w:b/>
          <w:color w:val="auto"/>
          <w:sz w:val="28"/>
          <w:szCs w:val="28"/>
        </w:rPr>
        <w:t>УДК</w:t>
      </w:r>
      <w:r w:rsidRPr="002A248E">
        <w:rPr>
          <w:color w:val="auto"/>
          <w:sz w:val="28"/>
          <w:szCs w:val="28"/>
        </w:rPr>
        <w:t xml:space="preserve"> (в левом верхнем углу номер УДК, полужирный шрифт 12, курсив). </w:t>
      </w:r>
    </w:p>
    <w:p w14:paraId="3922D128" w14:textId="77777777" w:rsidR="0017335D" w:rsidRPr="002A248E" w:rsidRDefault="0017335D" w:rsidP="00EA2D42">
      <w:pPr>
        <w:pStyle w:val="Default"/>
        <w:numPr>
          <w:ilvl w:val="0"/>
          <w:numId w:val="11"/>
        </w:numPr>
        <w:spacing w:after="68"/>
        <w:ind w:left="0" w:right="427" w:firstLine="0"/>
        <w:jc w:val="both"/>
        <w:rPr>
          <w:color w:val="auto"/>
          <w:sz w:val="28"/>
          <w:szCs w:val="28"/>
        </w:rPr>
      </w:pPr>
      <w:r w:rsidRPr="002A248E">
        <w:rPr>
          <w:color w:val="auto"/>
          <w:sz w:val="28"/>
          <w:szCs w:val="28"/>
        </w:rPr>
        <w:t xml:space="preserve">Название статьи на русском языке прописными буквами по центру, шрифт 12. </w:t>
      </w:r>
    </w:p>
    <w:p w14:paraId="07BECAB2" w14:textId="77777777" w:rsidR="00AC5320" w:rsidRPr="002A248E" w:rsidRDefault="006E4730" w:rsidP="00EA2D42">
      <w:pPr>
        <w:pStyle w:val="Default"/>
        <w:numPr>
          <w:ilvl w:val="0"/>
          <w:numId w:val="11"/>
        </w:numPr>
        <w:spacing w:after="68"/>
        <w:ind w:left="0" w:right="427" w:firstLine="0"/>
        <w:jc w:val="both"/>
        <w:rPr>
          <w:color w:val="auto"/>
          <w:sz w:val="28"/>
          <w:szCs w:val="28"/>
        </w:rPr>
      </w:pPr>
      <w:r w:rsidRPr="002A248E">
        <w:rPr>
          <w:b/>
          <w:bCs/>
          <w:color w:val="auto"/>
          <w:sz w:val="28"/>
          <w:szCs w:val="28"/>
        </w:rPr>
        <w:t>Сведения об авторе (а</w:t>
      </w:r>
      <w:r w:rsidR="00BB527B" w:rsidRPr="002A248E">
        <w:rPr>
          <w:b/>
          <w:bCs/>
          <w:color w:val="auto"/>
          <w:sz w:val="28"/>
          <w:szCs w:val="28"/>
        </w:rPr>
        <w:t>в</w:t>
      </w:r>
      <w:r w:rsidRPr="002A248E">
        <w:rPr>
          <w:b/>
          <w:bCs/>
          <w:color w:val="auto"/>
          <w:sz w:val="28"/>
          <w:szCs w:val="28"/>
        </w:rPr>
        <w:t>торах)</w:t>
      </w:r>
      <w:r w:rsidRPr="002A248E">
        <w:rPr>
          <w:color w:val="auto"/>
          <w:sz w:val="28"/>
          <w:szCs w:val="28"/>
        </w:rPr>
        <w:t xml:space="preserve"> печатаются с заглавной буквы, </w:t>
      </w:r>
      <w:r w:rsidR="00F16632">
        <w:rPr>
          <w:color w:val="auto"/>
          <w:sz w:val="28"/>
          <w:szCs w:val="28"/>
        </w:rPr>
        <w:t>полу</w:t>
      </w:r>
      <w:r w:rsidRPr="002A248E">
        <w:rPr>
          <w:color w:val="auto"/>
          <w:sz w:val="28"/>
          <w:szCs w:val="28"/>
        </w:rPr>
        <w:t xml:space="preserve">жирным шрифтом </w:t>
      </w:r>
      <w:proofErr w:type="spellStart"/>
      <w:r w:rsidRPr="002A248E">
        <w:rPr>
          <w:color w:val="auto"/>
          <w:sz w:val="28"/>
          <w:szCs w:val="28"/>
        </w:rPr>
        <w:t>Times</w:t>
      </w:r>
      <w:proofErr w:type="spellEnd"/>
      <w:r w:rsidRPr="002A248E">
        <w:rPr>
          <w:color w:val="auto"/>
          <w:sz w:val="28"/>
          <w:szCs w:val="28"/>
        </w:rPr>
        <w:t xml:space="preserve"> </w:t>
      </w:r>
      <w:proofErr w:type="spellStart"/>
      <w:r w:rsidRPr="002A248E">
        <w:rPr>
          <w:color w:val="auto"/>
          <w:sz w:val="28"/>
          <w:szCs w:val="28"/>
        </w:rPr>
        <w:t>New</w:t>
      </w:r>
      <w:proofErr w:type="spellEnd"/>
      <w:r w:rsidRPr="002A248E">
        <w:rPr>
          <w:color w:val="auto"/>
          <w:sz w:val="28"/>
          <w:szCs w:val="28"/>
        </w:rPr>
        <w:t xml:space="preserve"> </w:t>
      </w:r>
      <w:proofErr w:type="spellStart"/>
      <w:r w:rsidRPr="002A248E">
        <w:rPr>
          <w:color w:val="auto"/>
          <w:sz w:val="28"/>
          <w:szCs w:val="28"/>
        </w:rPr>
        <w:t>Roman</w:t>
      </w:r>
      <w:proofErr w:type="spellEnd"/>
      <w:r w:rsidRPr="002A248E">
        <w:rPr>
          <w:color w:val="auto"/>
          <w:sz w:val="28"/>
          <w:szCs w:val="28"/>
        </w:rPr>
        <w:t xml:space="preserve"> размером 12 </w:t>
      </w:r>
      <w:proofErr w:type="spellStart"/>
      <w:r w:rsidRPr="002A248E">
        <w:rPr>
          <w:color w:val="auto"/>
          <w:sz w:val="28"/>
          <w:szCs w:val="28"/>
        </w:rPr>
        <w:t>пт</w:t>
      </w:r>
      <w:proofErr w:type="spellEnd"/>
      <w:r w:rsidRPr="002A248E">
        <w:rPr>
          <w:color w:val="auto"/>
          <w:sz w:val="28"/>
          <w:szCs w:val="28"/>
        </w:rPr>
        <w:t xml:space="preserve"> с выравниванием по </w:t>
      </w:r>
      <w:r w:rsidR="003904EA" w:rsidRPr="002A248E">
        <w:rPr>
          <w:color w:val="auto"/>
          <w:sz w:val="28"/>
          <w:szCs w:val="28"/>
        </w:rPr>
        <w:t>центру, без абзаца</w:t>
      </w:r>
      <w:r w:rsidRPr="002A248E">
        <w:rPr>
          <w:color w:val="auto"/>
          <w:sz w:val="28"/>
          <w:szCs w:val="28"/>
        </w:rPr>
        <w:t xml:space="preserve"> и переносов, инициалы автора (имя и отчество) ставятся после фамилии</w:t>
      </w:r>
      <w:r w:rsidR="00BB527B" w:rsidRPr="002A248E">
        <w:rPr>
          <w:color w:val="auto"/>
          <w:sz w:val="28"/>
          <w:szCs w:val="28"/>
        </w:rPr>
        <w:t xml:space="preserve"> </w:t>
      </w:r>
      <w:r w:rsidR="00BB527B" w:rsidRPr="002A248E">
        <w:rPr>
          <w:b/>
          <w:bCs/>
          <w:color w:val="auto"/>
          <w:sz w:val="28"/>
          <w:szCs w:val="28"/>
        </w:rPr>
        <w:t>и включают</w:t>
      </w:r>
      <w:r w:rsidR="00BB527B" w:rsidRPr="002A248E">
        <w:rPr>
          <w:color w:val="auto"/>
          <w:sz w:val="28"/>
          <w:szCs w:val="28"/>
        </w:rPr>
        <w:t>:</w:t>
      </w:r>
      <w:r w:rsidR="00C51B1F" w:rsidRPr="002A248E">
        <w:rPr>
          <w:color w:val="auto"/>
          <w:sz w:val="28"/>
          <w:szCs w:val="28"/>
        </w:rPr>
        <w:t xml:space="preserve"> </w:t>
      </w:r>
      <w:r w:rsidR="00EA2D42" w:rsidRPr="002A248E">
        <w:rPr>
          <w:color w:val="auto"/>
          <w:sz w:val="28"/>
          <w:szCs w:val="28"/>
        </w:rPr>
        <w:t>ФИО</w:t>
      </w:r>
      <w:r w:rsidR="00F7083F" w:rsidRPr="002A248E">
        <w:rPr>
          <w:color w:val="auto"/>
          <w:sz w:val="28"/>
          <w:szCs w:val="28"/>
        </w:rPr>
        <w:t>;</w:t>
      </w:r>
      <w:r w:rsidR="00C51B1F" w:rsidRPr="002A248E">
        <w:rPr>
          <w:color w:val="auto"/>
          <w:sz w:val="28"/>
          <w:szCs w:val="28"/>
        </w:rPr>
        <w:t xml:space="preserve"> </w:t>
      </w:r>
      <w:r w:rsidR="005F6118" w:rsidRPr="002A248E">
        <w:rPr>
          <w:color w:val="auto"/>
          <w:sz w:val="28"/>
          <w:szCs w:val="28"/>
        </w:rPr>
        <w:t xml:space="preserve">полное </w:t>
      </w:r>
      <w:r w:rsidR="00F7083F" w:rsidRPr="002A248E">
        <w:rPr>
          <w:color w:val="auto"/>
          <w:sz w:val="28"/>
          <w:szCs w:val="28"/>
        </w:rPr>
        <w:t>наименование организации (учреждения), подразделения, где работает</w:t>
      </w:r>
      <w:r w:rsidR="00C51B1F" w:rsidRPr="002A248E">
        <w:rPr>
          <w:color w:val="auto"/>
          <w:sz w:val="28"/>
          <w:szCs w:val="28"/>
        </w:rPr>
        <w:t xml:space="preserve"> </w:t>
      </w:r>
      <w:r w:rsidR="00F7083F" w:rsidRPr="002A248E">
        <w:rPr>
          <w:color w:val="auto"/>
          <w:sz w:val="28"/>
          <w:szCs w:val="28"/>
        </w:rPr>
        <w:t>или учится автор (</w:t>
      </w:r>
      <w:r w:rsidR="00F7083F" w:rsidRPr="002A248E">
        <w:rPr>
          <w:b/>
          <w:i/>
          <w:color w:val="auto"/>
          <w:sz w:val="28"/>
          <w:szCs w:val="28"/>
        </w:rPr>
        <w:t>без обозначения</w:t>
      </w:r>
      <w:r w:rsidR="00F7083F" w:rsidRPr="002A248E">
        <w:rPr>
          <w:color w:val="auto"/>
          <w:sz w:val="28"/>
          <w:szCs w:val="28"/>
        </w:rPr>
        <w:t xml:space="preserve"> организационно-правовой формы юридическог</w:t>
      </w:r>
      <w:r w:rsidR="00C51B1F" w:rsidRPr="002A248E">
        <w:rPr>
          <w:color w:val="auto"/>
          <w:sz w:val="28"/>
          <w:szCs w:val="28"/>
        </w:rPr>
        <w:t xml:space="preserve">о </w:t>
      </w:r>
      <w:r w:rsidR="00F7083F" w:rsidRPr="002A248E">
        <w:rPr>
          <w:color w:val="auto"/>
          <w:sz w:val="28"/>
          <w:szCs w:val="28"/>
        </w:rPr>
        <w:t>лица: ФГ</w:t>
      </w:r>
      <w:r w:rsidR="00495AE8" w:rsidRPr="002A248E">
        <w:rPr>
          <w:color w:val="auto"/>
          <w:sz w:val="28"/>
          <w:szCs w:val="28"/>
        </w:rPr>
        <w:t>БУН, ФГБОУ ВО, ПАО, АО и т. п.),</w:t>
      </w:r>
      <w:r w:rsidR="00C51B1F" w:rsidRPr="002A248E">
        <w:rPr>
          <w:color w:val="auto"/>
          <w:sz w:val="28"/>
          <w:szCs w:val="28"/>
        </w:rPr>
        <w:t xml:space="preserve"> </w:t>
      </w:r>
      <w:r w:rsidR="00AC5320" w:rsidRPr="002A248E">
        <w:rPr>
          <w:color w:val="auto"/>
          <w:sz w:val="28"/>
          <w:szCs w:val="28"/>
        </w:rPr>
        <w:t>адрес организации (учреждения) - город и страна</w:t>
      </w:r>
      <w:r w:rsidR="00C51B1F" w:rsidRPr="002A248E">
        <w:rPr>
          <w:color w:val="auto"/>
          <w:sz w:val="28"/>
          <w:szCs w:val="28"/>
        </w:rPr>
        <w:t>.</w:t>
      </w:r>
      <w:r w:rsidR="005F6118" w:rsidRPr="002A248E">
        <w:rPr>
          <w:color w:val="auto"/>
          <w:sz w:val="28"/>
          <w:szCs w:val="28"/>
        </w:rPr>
        <w:t xml:space="preserve"> </w:t>
      </w:r>
    </w:p>
    <w:p w14:paraId="3D72B600" w14:textId="77777777" w:rsidR="00A05942" w:rsidRPr="002A248E" w:rsidRDefault="005F6118" w:rsidP="00495AE8">
      <w:pPr>
        <w:pStyle w:val="Default"/>
        <w:numPr>
          <w:ilvl w:val="0"/>
          <w:numId w:val="19"/>
        </w:numPr>
        <w:ind w:right="425"/>
        <w:jc w:val="both"/>
        <w:rPr>
          <w:color w:val="auto"/>
          <w:sz w:val="28"/>
          <w:szCs w:val="28"/>
        </w:rPr>
      </w:pPr>
      <w:r w:rsidRPr="002A248E">
        <w:rPr>
          <w:b/>
          <w:color w:val="auto"/>
          <w:sz w:val="28"/>
          <w:szCs w:val="28"/>
          <w:u w:val="single"/>
        </w:rPr>
        <w:t>Пример наименования организации:</w:t>
      </w:r>
      <w:r w:rsidRPr="002A248E">
        <w:rPr>
          <w:color w:val="auto"/>
          <w:sz w:val="28"/>
          <w:szCs w:val="28"/>
        </w:rPr>
        <w:t xml:space="preserve"> </w:t>
      </w:r>
    </w:p>
    <w:p w14:paraId="74BD05B3" w14:textId="77777777" w:rsidR="00F7083F" w:rsidRPr="002A248E" w:rsidRDefault="00D75FDD" w:rsidP="00A05942">
      <w:pPr>
        <w:pStyle w:val="Default"/>
        <w:ind w:left="721" w:right="425"/>
        <w:jc w:val="both"/>
        <w:rPr>
          <w:color w:val="auto"/>
          <w:sz w:val="28"/>
          <w:szCs w:val="28"/>
        </w:rPr>
      </w:pPr>
      <w:r w:rsidRPr="002A248E">
        <w:rPr>
          <w:color w:val="auto"/>
          <w:sz w:val="28"/>
          <w:szCs w:val="28"/>
        </w:rPr>
        <w:t>Ростовский государственный медицинский университет Минздрава России, г. Ростов-на-Дону, Россия</w:t>
      </w:r>
    </w:p>
    <w:p w14:paraId="12908CDB" w14:textId="77777777" w:rsidR="00A05942" w:rsidRPr="002A248E" w:rsidRDefault="00A05942" w:rsidP="00A05942">
      <w:pPr>
        <w:pStyle w:val="Default"/>
        <w:ind w:left="721" w:right="425"/>
        <w:jc w:val="both"/>
        <w:rPr>
          <w:color w:val="auto"/>
          <w:sz w:val="28"/>
          <w:szCs w:val="28"/>
        </w:rPr>
      </w:pPr>
    </w:p>
    <w:p w14:paraId="4E786588" w14:textId="77777777" w:rsidR="006E4730" w:rsidRPr="002A248E" w:rsidRDefault="006E4730" w:rsidP="00495AE8">
      <w:pPr>
        <w:pStyle w:val="Default"/>
        <w:numPr>
          <w:ilvl w:val="0"/>
          <w:numId w:val="11"/>
        </w:numPr>
        <w:ind w:left="0" w:right="425" w:firstLine="0"/>
        <w:jc w:val="both"/>
        <w:rPr>
          <w:color w:val="auto"/>
          <w:sz w:val="28"/>
          <w:szCs w:val="28"/>
        </w:rPr>
      </w:pPr>
      <w:bookmarkStart w:id="5" w:name="_Hlk225719287"/>
      <w:r w:rsidRPr="002A248E">
        <w:rPr>
          <w:b/>
          <w:i/>
          <w:color w:val="auto"/>
          <w:sz w:val="28"/>
          <w:szCs w:val="28"/>
        </w:rPr>
        <w:t>Аннотацию и ключевые слова</w:t>
      </w:r>
      <w:r w:rsidRPr="002A248E">
        <w:rPr>
          <w:color w:val="auto"/>
          <w:sz w:val="28"/>
          <w:szCs w:val="28"/>
        </w:rPr>
        <w:t xml:space="preserve"> на русском языке, размер шрифта 12, полужирны</w:t>
      </w:r>
      <w:r w:rsidR="00495AE8" w:rsidRPr="002A248E">
        <w:rPr>
          <w:color w:val="auto"/>
          <w:sz w:val="28"/>
          <w:szCs w:val="28"/>
        </w:rPr>
        <w:t>й, курсив</w:t>
      </w:r>
      <w:r w:rsidR="009B1307" w:rsidRPr="002A248E">
        <w:rPr>
          <w:color w:val="auto"/>
          <w:sz w:val="28"/>
          <w:szCs w:val="28"/>
        </w:rPr>
        <w:t xml:space="preserve">, </w:t>
      </w:r>
      <w:r w:rsidR="009B1307" w:rsidRPr="00F16632">
        <w:rPr>
          <w:color w:val="auto"/>
          <w:sz w:val="28"/>
          <w:szCs w:val="28"/>
          <w:u w:val="single"/>
        </w:rPr>
        <w:t>без абзаца</w:t>
      </w:r>
      <w:r w:rsidRPr="002A248E">
        <w:rPr>
          <w:color w:val="auto"/>
          <w:sz w:val="28"/>
          <w:szCs w:val="28"/>
        </w:rPr>
        <w:t xml:space="preserve">; </w:t>
      </w:r>
      <w:r w:rsidR="009B1307" w:rsidRPr="002A248E">
        <w:rPr>
          <w:b/>
          <w:i/>
          <w:color w:val="auto"/>
          <w:sz w:val="28"/>
          <w:szCs w:val="28"/>
        </w:rPr>
        <w:t xml:space="preserve">количество ключевых слов </w:t>
      </w:r>
      <w:r w:rsidR="009B1307" w:rsidRPr="002A248E">
        <w:rPr>
          <w:color w:val="auto"/>
          <w:sz w:val="28"/>
          <w:szCs w:val="28"/>
          <w:u w:val="single"/>
        </w:rPr>
        <w:t>не больше 5</w:t>
      </w:r>
      <w:r w:rsidR="002A248E" w:rsidRPr="002A248E">
        <w:rPr>
          <w:color w:val="auto"/>
          <w:sz w:val="28"/>
          <w:szCs w:val="28"/>
          <w:u w:val="single"/>
        </w:rPr>
        <w:t>.</w:t>
      </w:r>
      <w:r w:rsidRPr="002A248E">
        <w:rPr>
          <w:color w:val="auto"/>
          <w:sz w:val="28"/>
          <w:szCs w:val="28"/>
        </w:rPr>
        <w:t xml:space="preserve"> </w:t>
      </w:r>
    </w:p>
    <w:bookmarkEnd w:id="5"/>
    <w:p w14:paraId="7BDBE02E" w14:textId="77777777" w:rsidR="003F1CE3" w:rsidRPr="002A248E" w:rsidRDefault="003F1CE3" w:rsidP="00495AE8">
      <w:pPr>
        <w:pStyle w:val="Default"/>
        <w:numPr>
          <w:ilvl w:val="0"/>
          <w:numId w:val="11"/>
        </w:numPr>
        <w:ind w:left="0" w:right="425" w:firstLine="0"/>
        <w:jc w:val="both"/>
        <w:rPr>
          <w:color w:val="auto"/>
          <w:sz w:val="28"/>
          <w:szCs w:val="28"/>
        </w:rPr>
      </w:pPr>
      <w:r w:rsidRPr="002A248E">
        <w:rPr>
          <w:color w:val="auto"/>
          <w:sz w:val="28"/>
          <w:szCs w:val="28"/>
        </w:rPr>
        <w:t xml:space="preserve">Название статьи на английском языке. </w:t>
      </w:r>
    </w:p>
    <w:p w14:paraId="3D343361" w14:textId="77777777" w:rsidR="006E4730" w:rsidRPr="002A248E" w:rsidRDefault="006E4730" w:rsidP="00495AE8">
      <w:pPr>
        <w:pStyle w:val="Default"/>
        <w:numPr>
          <w:ilvl w:val="0"/>
          <w:numId w:val="11"/>
        </w:numPr>
        <w:ind w:left="0" w:right="425" w:firstLine="0"/>
        <w:jc w:val="both"/>
        <w:rPr>
          <w:color w:val="auto"/>
          <w:sz w:val="28"/>
          <w:szCs w:val="28"/>
        </w:rPr>
      </w:pPr>
      <w:r w:rsidRPr="002A248E">
        <w:rPr>
          <w:color w:val="auto"/>
          <w:sz w:val="28"/>
          <w:szCs w:val="28"/>
        </w:rPr>
        <w:t xml:space="preserve">Сведения об авторе (авторах) на английском языке. </w:t>
      </w:r>
    </w:p>
    <w:p w14:paraId="16A3F505" w14:textId="77777777" w:rsidR="006E4730" w:rsidRPr="002A248E" w:rsidRDefault="006E4730" w:rsidP="00495AE8">
      <w:pPr>
        <w:pStyle w:val="Default"/>
        <w:numPr>
          <w:ilvl w:val="0"/>
          <w:numId w:val="11"/>
        </w:numPr>
        <w:ind w:left="0" w:right="425" w:firstLine="0"/>
        <w:jc w:val="both"/>
        <w:rPr>
          <w:color w:val="auto"/>
          <w:sz w:val="28"/>
          <w:szCs w:val="28"/>
        </w:rPr>
      </w:pPr>
      <w:r w:rsidRPr="002A248E">
        <w:rPr>
          <w:color w:val="auto"/>
          <w:sz w:val="28"/>
          <w:szCs w:val="28"/>
        </w:rPr>
        <w:t xml:space="preserve">Аннотацию и ключевые слова статьи на английском языке. </w:t>
      </w:r>
    </w:p>
    <w:p w14:paraId="2AFB800F" w14:textId="77777777" w:rsidR="006E4730" w:rsidRPr="002A248E" w:rsidRDefault="006E4730" w:rsidP="00495AE8">
      <w:pPr>
        <w:pStyle w:val="Default"/>
        <w:numPr>
          <w:ilvl w:val="0"/>
          <w:numId w:val="11"/>
        </w:numPr>
        <w:ind w:left="0" w:right="425" w:firstLine="0"/>
        <w:jc w:val="both"/>
        <w:rPr>
          <w:color w:val="auto"/>
          <w:sz w:val="28"/>
          <w:szCs w:val="28"/>
        </w:rPr>
      </w:pPr>
      <w:r w:rsidRPr="002A248E">
        <w:rPr>
          <w:color w:val="auto"/>
          <w:sz w:val="28"/>
          <w:szCs w:val="28"/>
        </w:rPr>
        <w:t>Ссылки на литературу в тексте в кв</w:t>
      </w:r>
      <w:r w:rsidR="007E7CC6" w:rsidRPr="002A248E">
        <w:rPr>
          <w:color w:val="auto"/>
          <w:sz w:val="28"/>
          <w:szCs w:val="28"/>
        </w:rPr>
        <w:t>адратных скобках (</w:t>
      </w:r>
      <w:r w:rsidR="007E7CC6" w:rsidRPr="002A248E">
        <w:rPr>
          <w:b/>
          <w:i/>
          <w:color w:val="auto"/>
          <w:sz w:val="28"/>
          <w:szCs w:val="28"/>
        </w:rPr>
        <w:t>например</w:t>
      </w:r>
      <w:r w:rsidR="007E7CC6" w:rsidRPr="002A248E">
        <w:rPr>
          <w:color w:val="auto"/>
          <w:sz w:val="28"/>
          <w:szCs w:val="28"/>
        </w:rPr>
        <w:t xml:space="preserve">, [5, </w:t>
      </w:r>
      <w:r w:rsidR="007D4D7F" w:rsidRPr="002A248E">
        <w:rPr>
          <w:color w:val="auto"/>
          <w:sz w:val="28"/>
          <w:szCs w:val="28"/>
        </w:rPr>
        <w:t>10</w:t>
      </w:r>
      <w:r w:rsidRPr="002A248E">
        <w:rPr>
          <w:color w:val="auto"/>
          <w:sz w:val="28"/>
          <w:szCs w:val="28"/>
        </w:rPr>
        <w:t xml:space="preserve">]). </w:t>
      </w:r>
    </w:p>
    <w:p w14:paraId="0D6C7E9E" w14:textId="77777777" w:rsidR="006E4730" w:rsidRPr="002A248E" w:rsidRDefault="006E4730" w:rsidP="00495AE8">
      <w:pPr>
        <w:pStyle w:val="Default"/>
        <w:numPr>
          <w:ilvl w:val="0"/>
          <w:numId w:val="11"/>
        </w:numPr>
        <w:ind w:left="0" w:right="425" w:firstLine="0"/>
        <w:jc w:val="both"/>
        <w:rPr>
          <w:color w:val="auto"/>
          <w:sz w:val="28"/>
          <w:szCs w:val="28"/>
        </w:rPr>
      </w:pPr>
      <w:r w:rsidRPr="002A248E">
        <w:rPr>
          <w:color w:val="auto"/>
          <w:sz w:val="28"/>
          <w:szCs w:val="28"/>
        </w:rPr>
        <w:t xml:space="preserve">Все сокращения должны иметь расшифровку в тексте, </w:t>
      </w:r>
      <w:r w:rsidRPr="002A248E">
        <w:rPr>
          <w:b/>
          <w:i/>
          <w:color w:val="auto"/>
          <w:sz w:val="28"/>
          <w:szCs w:val="28"/>
        </w:rPr>
        <w:t>например,</w:t>
      </w:r>
      <w:r w:rsidRPr="002A248E">
        <w:rPr>
          <w:color w:val="auto"/>
          <w:sz w:val="28"/>
          <w:szCs w:val="28"/>
        </w:rPr>
        <w:t xml:space="preserve"> тиреотропный гормон (ТТГ);</w:t>
      </w:r>
    </w:p>
    <w:p w14:paraId="16422B99" w14:textId="77777777" w:rsidR="006E4730" w:rsidRPr="002A248E" w:rsidRDefault="00B63A29" w:rsidP="002A248E">
      <w:pPr>
        <w:pStyle w:val="Default"/>
        <w:numPr>
          <w:ilvl w:val="0"/>
          <w:numId w:val="11"/>
        </w:numPr>
        <w:spacing w:after="68"/>
        <w:ind w:left="0" w:right="427" w:firstLine="0"/>
        <w:jc w:val="both"/>
        <w:rPr>
          <w:color w:val="auto"/>
          <w:sz w:val="28"/>
          <w:szCs w:val="28"/>
        </w:rPr>
      </w:pPr>
      <w:r w:rsidRPr="002A248E">
        <w:rPr>
          <w:b/>
          <w:i/>
          <w:color w:val="auto"/>
          <w:sz w:val="28"/>
          <w:szCs w:val="28"/>
        </w:rPr>
        <w:t xml:space="preserve">Публикация </w:t>
      </w:r>
      <w:r w:rsidR="006E4730" w:rsidRPr="002A248E">
        <w:rPr>
          <w:b/>
          <w:i/>
          <w:color w:val="auto"/>
          <w:sz w:val="28"/>
          <w:szCs w:val="28"/>
        </w:rPr>
        <w:t>должна включать следующие разделы:</w:t>
      </w:r>
      <w:r w:rsidR="006E4730" w:rsidRPr="002A248E">
        <w:rPr>
          <w:color w:val="auto"/>
          <w:sz w:val="28"/>
          <w:szCs w:val="28"/>
        </w:rPr>
        <w:t xml:space="preserve"> </w:t>
      </w:r>
      <w:r w:rsidR="002A248E" w:rsidRPr="002A248E">
        <w:rPr>
          <w:b/>
          <w:color w:val="auto"/>
          <w:sz w:val="28"/>
          <w:szCs w:val="28"/>
        </w:rPr>
        <w:t>В</w:t>
      </w:r>
      <w:r w:rsidR="006E4730" w:rsidRPr="002A248E">
        <w:rPr>
          <w:b/>
          <w:color w:val="auto"/>
          <w:sz w:val="28"/>
          <w:szCs w:val="28"/>
        </w:rPr>
        <w:t>в</w:t>
      </w:r>
      <w:r w:rsidR="002A248E" w:rsidRPr="002A248E">
        <w:rPr>
          <w:b/>
          <w:color w:val="auto"/>
          <w:sz w:val="28"/>
          <w:szCs w:val="28"/>
        </w:rPr>
        <w:t>едение.</w:t>
      </w:r>
      <w:r w:rsidR="006E4730" w:rsidRPr="002A248E">
        <w:rPr>
          <w:b/>
          <w:color w:val="auto"/>
          <w:sz w:val="28"/>
          <w:szCs w:val="28"/>
        </w:rPr>
        <w:t xml:space="preserve"> </w:t>
      </w:r>
      <w:r w:rsidR="002A248E" w:rsidRPr="002A248E">
        <w:rPr>
          <w:b/>
          <w:color w:val="auto"/>
          <w:sz w:val="28"/>
          <w:szCs w:val="28"/>
        </w:rPr>
        <w:t>Материалы и методы.</w:t>
      </w:r>
      <w:r w:rsidRPr="002A248E">
        <w:rPr>
          <w:b/>
          <w:color w:val="auto"/>
          <w:sz w:val="28"/>
          <w:szCs w:val="28"/>
        </w:rPr>
        <w:t xml:space="preserve"> </w:t>
      </w:r>
      <w:r w:rsidR="002A248E" w:rsidRPr="002A248E">
        <w:rPr>
          <w:b/>
          <w:color w:val="auto"/>
          <w:sz w:val="28"/>
          <w:szCs w:val="28"/>
        </w:rPr>
        <w:t>Ре</w:t>
      </w:r>
      <w:r w:rsidRPr="002A248E">
        <w:rPr>
          <w:b/>
          <w:color w:val="auto"/>
          <w:sz w:val="28"/>
          <w:szCs w:val="28"/>
        </w:rPr>
        <w:t>зультаты и их обсуждение</w:t>
      </w:r>
      <w:r w:rsidR="002A248E" w:rsidRPr="002A248E">
        <w:rPr>
          <w:b/>
          <w:color w:val="auto"/>
          <w:sz w:val="28"/>
          <w:szCs w:val="28"/>
        </w:rPr>
        <w:t>.</w:t>
      </w:r>
      <w:r w:rsidR="006E4730" w:rsidRPr="002A248E">
        <w:rPr>
          <w:b/>
          <w:color w:val="auto"/>
          <w:sz w:val="28"/>
          <w:szCs w:val="28"/>
        </w:rPr>
        <w:t xml:space="preserve"> </w:t>
      </w:r>
      <w:r w:rsidR="002A248E" w:rsidRPr="002A248E">
        <w:rPr>
          <w:b/>
          <w:color w:val="auto"/>
          <w:sz w:val="28"/>
          <w:szCs w:val="28"/>
        </w:rPr>
        <w:t>В</w:t>
      </w:r>
      <w:r w:rsidR="006E4730" w:rsidRPr="002A248E">
        <w:rPr>
          <w:b/>
          <w:color w:val="auto"/>
          <w:sz w:val="28"/>
          <w:szCs w:val="28"/>
        </w:rPr>
        <w:t xml:space="preserve">ыводы. </w:t>
      </w:r>
      <w:r w:rsidR="006E4730" w:rsidRPr="002A248E">
        <w:rPr>
          <w:color w:val="auto"/>
          <w:sz w:val="28"/>
          <w:szCs w:val="28"/>
        </w:rPr>
        <w:t>Методика исследования должна быть описана четко и подробно. Изложение материала должно быть ясным, сжатым.</w:t>
      </w:r>
    </w:p>
    <w:p w14:paraId="038F48E7" w14:textId="77777777" w:rsidR="006E4730" w:rsidRPr="002A248E" w:rsidRDefault="006E4730" w:rsidP="00EA2D42">
      <w:pPr>
        <w:pStyle w:val="Default"/>
        <w:numPr>
          <w:ilvl w:val="0"/>
          <w:numId w:val="11"/>
        </w:numPr>
        <w:spacing w:after="68"/>
        <w:ind w:left="0" w:right="427" w:firstLine="0"/>
        <w:jc w:val="both"/>
        <w:rPr>
          <w:color w:val="auto"/>
          <w:sz w:val="28"/>
          <w:szCs w:val="28"/>
        </w:rPr>
      </w:pPr>
      <w:r w:rsidRPr="002A248E">
        <w:rPr>
          <w:color w:val="auto"/>
          <w:sz w:val="28"/>
          <w:szCs w:val="28"/>
        </w:rPr>
        <w:lastRenderedPageBreak/>
        <w:t xml:space="preserve">Для лабораторных параметров следует указывать единицы измерения и </w:t>
      </w:r>
      <w:proofErr w:type="spellStart"/>
      <w:r w:rsidRPr="002A248E">
        <w:rPr>
          <w:color w:val="auto"/>
          <w:sz w:val="28"/>
          <w:szCs w:val="28"/>
        </w:rPr>
        <w:t>референсные</w:t>
      </w:r>
      <w:proofErr w:type="spellEnd"/>
      <w:r w:rsidRPr="002A248E">
        <w:rPr>
          <w:color w:val="auto"/>
          <w:sz w:val="28"/>
          <w:szCs w:val="28"/>
        </w:rPr>
        <w:t xml:space="preserve"> значения.</w:t>
      </w:r>
    </w:p>
    <w:p w14:paraId="2AEC81DD" w14:textId="77777777" w:rsidR="002A248E" w:rsidRPr="002A248E" w:rsidRDefault="006E4730" w:rsidP="00EA2D42">
      <w:pPr>
        <w:pStyle w:val="Default"/>
        <w:numPr>
          <w:ilvl w:val="0"/>
          <w:numId w:val="11"/>
        </w:numPr>
        <w:spacing w:after="68"/>
        <w:ind w:left="0" w:right="427" w:firstLine="0"/>
        <w:jc w:val="both"/>
        <w:rPr>
          <w:color w:val="auto"/>
          <w:sz w:val="28"/>
          <w:szCs w:val="28"/>
        </w:rPr>
      </w:pPr>
      <w:r w:rsidRPr="00270F64">
        <w:rPr>
          <w:b/>
          <w:color w:val="auto"/>
          <w:sz w:val="28"/>
          <w:szCs w:val="28"/>
        </w:rPr>
        <w:t>Список литературы оформляется по требованиям ГОСТа Р 7.0.100 – 2018</w:t>
      </w:r>
      <w:r w:rsidRPr="00270F64">
        <w:rPr>
          <w:color w:val="auto"/>
          <w:sz w:val="28"/>
          <w:szCs w:val="28"/>
        </w:rPr>
        <w:t xml:space="preserve"> </w:t>
      </w:r>
      <w:r w:rsidRPr="002A248E">
        <w:rPr>
          <w:color w:val="auto"/>
          <w:sz w:val="28"/>
          <w:szCs w:val="28"/>
        </w:rPr>
        <w:t xml:space="preserve">и </w:t>
      </w:r>
      <w:r w:rsidRPr="002A248E">
        <w:rPr>
          <w:color w:val="auto"/>
          <w:sz w:val="28"/>
          <w:szCs w:val="28"/>
          <w:u w:val="single"/>
        </w:rPr>
        <w:t>отделяется пустой строкой от основного текста статьи</w:t>
      </w:r>
      <w:r w:rsidR="002A248E" w:rsidRPr="002A248E">
        <w:rPr>
          <w:color w:val="auto"/>
          <w:sz w:val="28"/>
          <w:szCs w:val="28"/>
        </w:rPr>
        <w:t xml:space="preserve">. </w:t>
      </w:r>
      <w:r w:rsidRPr="002A248E">
        <w:rPr>
          <w:b/>
          <w:i/>
          <w:color w:val="auto"/>
          <w:sz w:val="28"/>
          <w:szCs w:val="28"/>
        </w:rPr>
        <w:t>Все работы перечисляются в порядке цитирования</w:t>
      </w:r>
      <w:r w:rsidRPr="002A248E">
        <w:rPr>
          <w:color w:val="auto"/>
          <w:sz w:val="28"/>
          <w:szCs w:val="28"/>
        </w:rPr>
        <w:t xml:space="preserve">. </w:t>
      </w:r>
    </w:p>
    <w:p w14:paraId="4E3EBAC0" w14:textId="77777777" w:rsidR="006E4730" w:rsidRPr="002A248E" w:rsidRDefault="006E4730" w:rsidP="00EA2D42">
      <w:pPr>
        <w:pStyle w:val="Default"/>
        <w:numPr>
          <w:ilvl w:val="0"/>
          <w:numId w:val="11"/>
        </w:numPr>
        <w:spacing w:after="68"/>
        <w:ind w:left="0" w:right="427" w:firstLine="0"/>
        <w:jc w:val="both"/>
        <w:rPr>
          <w:color w:val="auto"/>
          <w:sz w:val="28"/>
          <w:szCs w:val="28"/>
        </w:rPr>
      </w:pPr>
      <w:r w:rsidRPr="002A248E">
        <w:rPr>
          <w:b/>
          <w:color w:val="auto"/>
          <w:sz w:val="28"/>
          <w:szCs w:val="28"/>
        </w:rPr>
        <w:t>Не допускаются подстрочные сноски на литературу</w:t>
      </w:r>
      <w:r w:rsidRPr="002A248E">
        <w:rPr>
          <w:color w:val="auto"/>
          <w:sz w:val="28"/>
          <w:szCs w:val="28"/>
        </w:rPr>
        <w:t xml:space="preserve">. </w:t>
      </w:r>
    </w:p>
    <w:p w14:paraId="578F2BD2" w14:textId="77777777" w:rsidR="006E4730" w:rsidRPr="002A248E" w:rsidRDefault="006E4730" w:rsidP="00EA2D42">
      <w:pPr>
        <w:pStyle w:val="Default"/>
        <w:numPr>
          <w:ilvl w:val="0"/>
          <w:numId w:val="11"/>
        </w:numPr>
        <w:spacing w:after="68"/>
        <w:ind w:left="0" w:right="427" w:firstLine="0"/>
        <w:jc w:val="both"/>
        <w:rPr>
          <w:color w:val="auto"/>
          <w:sz w:val="28"/>
          <w:szCs w:val="28"/>
        </w:rPr>
      </w:pPr>
      <w:r w:rsidRPr="002A248E">
        <w:rPr>
          <w:color w:val="auto"/>
          <w:sz w:val="28"/>
          <w:szCs w:val="28"/>
        </w:rPr>
        <w:t>Количество графического материала не должно превышать 3-4</w:t>
      </w:r>
      <w:r w:rsidR="00B63A29" w:rsidRPr="002A248E">
        <w:rPr>
          <w:color w:val="auto"/>
          <w:sz w:val="28"/>
          <w:szCs w:val="28"/>
        </w:rPr>
        <w:t xml:space="preserve"> шт</w:t>
      </w:r>
      <w:r w:rsidRPr="002A248E">
        <w:rPr>
          <w:color w:val="auto"/>
          <w:sz w:val="28"/>
          <w:szCs w:val="28"/>
        </w:rPr>
        <w:t xml:space="preserve">. Фотографии должны быть контрастными, рисунки </w:t>
      </w:r>
      <w:r w:rsidR="00B63A29" w:rsidRPr="002A248E">
        <w:rPr>
          <w:color w:val="auto"/>
          <w:sz w:val="28"/>
          <w:szCs w:val="28"/>
        </w:rPr>
        <w:t>-</w:t>
      </w:r>
      <w:r w:rsidRPr="002A248E">
        <w:rPr>
          <w:color w:val="auto"/>
          <w:sz w:val="28"/>
          <w:szCs w:val="28"/>
        </w:rPr>
        <w:t xml:space="preserve"> четкими, подрисуночные подписи располагаются на одной странице с рисунками. Обязательны ссылки на рисунки и таблицы в тексте. Электронный вариант рисунков должен быть выполнен в формате TIFF, JPG, 300 </w:t>
      </w:r>
      <w:proofErr w:type="spellStart"/>
      <w:r w:rsidRPr="002A248E">
        <w:rPr>
          <w:color w:val="auto"/>
          <w:sz w:val="28"/>
          <w:szCs w:val="28"/>
        </w:rPr>
        <w:t>dpi</w:t>
      </w:r>
      <w:proofErr w:type="spellEnd"/>
      <w:r w:rsidRPr="002A248E">
        <w:rPr>
          <w:color w:val="auto"/>
          <w:sz w:val="28"/>
          <w:szCs w:val="28"/>
        </w:rPr>
        <w:t xml:space="preserve">. Химические формулы, таблицы, дозы должны быть тщательно выверены. </w:t>
      </w:r>
    </w:p>
    <w:p w14:paraId="2A90E97D" w14:textId="2C88C889" w:rsidR="00D9199E" w:rsidRPr="002A248E" w:rsidRDefault="006E4730" w:rsidP="00EA2D42">
      <w:pPr>
        <w:pStyle w:val="Default"/>
        <w:numPr>
          <w:ilvl w:val="0"/>
          <w:numId w:val="11"/>
        </w:numPr>
        <w:spacing w:after="68"/>
        <w:ind w:left="0" w:right="427" w:firstLine="0"/>
        <w:jc w:val="both"/>
        <w:rPr>
          <w:color w:val="auto"/>
          <w:sz w:val="28"/>
          <w:szCs w:val="28"/>
        </w:rPr>
      </w:pPr>
      <w:r w:rsidRPr="002A248E">
        <w:rPr>
          <w:color w:val="auto"/>
          <w:sz w:val="28"/>
          <w:szCs w:val="28"/>
        </w:rPr>
        <w:t>Материалы</w:t>
      </w:r>
      <w:r w:rsidR="00DA0C13" w:rsidRPr="002A248E">
        <w:rPr>
          <w:color w:val="auto"/>
          <w:sz w:val="28"/>
          <w:szCs w:val="28"/>
        </w:rPr>
        <w:t>,</w:t>
      </w:r>
      <w:r w:rsidRPr="002A248E">
        <w:rPr>
          <w:color w:val="auto"/>
          <w:sz w:val="28"/>
          <w:szCs w:val="28"/>
        </w:rPr>
        <w:t xml:space="preserve"> </w:t>
      </w:r>
      <w:r w:rsidR="00B63A29" w:rsidRPr="002A248E">
        <w:rPr>
          <w:color w:val="auto"/>
          <w:sz w:val="28"/>
          <w:szCs w:val="28"/>
        </w:rPr>
        <w:t>изложенные в публикации</w:t>
      </w:r>
      <w:r w:rsidR="00DA0C13" w:rsidRPr="002A248E">
        <w:rPr>
          <w:color w:val="auto"/>
          <w:sz w:val="28"/>
          <w:szCs w:val="28"/>
        </w:rPr>
        <w:t>,</w:t>
      </w:r>
      <w:r w:rsidR="00B63A29" w:rsidRPr="002A248E">
        <w:rPr>
          <w:color w:val="auto"/>
          <w:sz w:val="28"/>
          <w:szCs w:val="28"/>
        </w:rPr>
        <w:t xml:space="preserve"> </w:t>
      </w:r>
      <w:r w:rsidRPr="002A248E">
        <w:rPr>
          <w:color w:val="auto"/>
          <w:sz w:val="28"/>
          <w:szCs w:val="28"/>
        </w:rPr>
        <w:t xml:space="preserve">должны быть тщательно выверены и отредактированы. Оригинальность текста должна быть </w:t>
      </w:r>
      <w:r w:rsidRPr="002A248E">
        <w:rPr>
          <w:b/>
          <w:color w:val="auto"/>
          <w:sz w:val="28"/>
          <w:szCs w:val="28"/>
        </w:rPr>
        <w:t>не менее 75%</w:t>
      </w:r>
      <w:r w:rsidR="006B5C4B" w:rsidRPr="002A248E">
        <w:rPr>
          <w:color w:val="auto"/>
          <w:sz w:val="28"/>
          <w:szCs w:val="28"/>
        </w:rPr>
        <w:t xml:space="preserve">, что </w:t>
      </w:r>
      <w:r w:rsidR="006B5C4B" w:rsidRPr="002A248E">
        <w:rPr>
          <w:b/>
          <w:color w:val="auto"/>
          <w:sz w:val="28"/>
          <w:szCs w:val="28"/>
        </w:rPr>
        <w:t xml:space="preserve">подтверждается </w:t>
      </w:r>
      <w:r w:rsidR="006F35C9">
        <w:rPr>
          <w:b/>
          <w:color w:val="auto"/>
          <w:sz w:val="28"/>
          <w:szCs w:val="28"/>
        </w:rPr>
        <w:t>справкой (</w:t>
      </w:r>
      <w:r w:rsidR="006B5C4B" w:rsidRPr="002A248E">
        <w:rPr>
          <w:b/>
          <w:color w:val="auto"/>
          <w:sz w:val="28"/>
          <w:szCs w:val="28"/>
        </w:rPr>
        <w:t>скриншотом</w:t>
      </w:r>
      <w:r w:rsidR="006F35C9">
        <w:rPr>
          <w:b/>
          <w:color w:val="auto"/>
          <w:sz w:val="28"/>
          <w:szCs w:val="28"/>
        </w:rPr>
        <w:t>)</w:t>
      </w:r>
      <w:r w:rsidR="006B5C4B" w:rsidRPr="002A248E">
        <w:rPr>
          <w:b/>
          <w:color w:val="auto"/>
          <w:sz w:val="28"/>
          <w:szCs w:val="28"/>
        </w:rPr>
        <w:t xml:space="preserve"> из базы </w:t>
      </w:r>
      <w:proofErr w:type="spellStart"/>
      <w:r w:rsidR="006B5C4B" w:rsidRPr="002A248E">
        <w:rPr>
          <w:b/>
          <w:color w:val="auto"/>
          <w:sz w:val="28"/>
          <w:szCs w:val="28"/>
        </w:rPr>
        <w:t>антиплагиат</w:t>
      </w:r>
      <w:proofErr w:type="spellEnd"/>
      <w:r w:rsidRPr="002A248E">
        <w:rPr>
          <w:color w:val="auto"/>
          <w:sz w:val="28"/>
          <w:szCs w:val="28"/>
        </w:rPr>
        <w:t xml:space="preserve">. </w:t>
      </w:r>
    </w:p>
    <w:p w14:paraId="145A1DDB" w14:textId="77777777" w:rsidR="007D4D7F" w:rsidRDefault="007D4D7F" w:rsidP="00D9199E">
      <w:pPr>
        <w:pStyle w:val="Default"/>
        <w:spacing w:after="68"/>
        <w:ind w:left="284" w:right="427"/>
        <w:jc w:val="center"/>
        <w:rPr>
          <w:b/>
          <w:sz w:val="28"/>
          <w:szCs w:val="28"/>
        </w:rPr>
      </w:pPr>
    </w:p>
    <w:p w14:paraId="60380BEF" w14:textId="77777777" w:rsidR="007D4D7F" w:rsidRDefault="007D4D7F" w:rsidP="00D9199E">
      <w:pPr>
        <w:pStyle w:val="Default"/>
        <w:spacing w:after="68"/>
        <w:ind w:left="284" w:right="427"/>
        <w:jc w:val="center"/>
        <w:rPr>
          <w:b/>
          <w:sz w:val="28"/>
          <w:szCs w:val="28"/>
        </w:rPr>
      </w:pPr>
    </w:p>
    <w:p w14:paraId="612EC490" w14:textId="77777777" w:rsidR="00D9199E" w:rsidRPr="00D9199E" w:rsidRDefault="00D9199E" w:rsidP="00646E5F">
      <w:pPr>
        <w:pStyle w:val="Default"/>
        <w:spacing w:after="68"/>
        <w:ind w:right="427"/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ПРИМЕР ОФОРМЛЕНИЯ </w:t>
      </w:r>
      <w:r w:rsidR="00E11438">
        <w:rPr>
          <w:b/>
          <w:sz w:val="28"/>
          <w:szCs w:val="28"/>
        </w:rPr>
        <w:t>ПУБЛИКАЦИИ</w:t>
      </w:r>
    </w:p>
    <w:p w14:paraId="20834303" w14:textId="77777777" w:rsidR="00D207E8" w:rsidRDefault="00D9199E" w:rsidP="00D207E8">
      <w:pPr>
        <w:pStyle w:val="Default"/>
        <w:spacing w:after="68"/>
        <w:ind w:right="427"/>
        <w:jc w:val="both"/>
        <w:rPr>
          <w:rFonts w:eastAsia="Times New Roman"/>
          <w:lang w:eastAsia="ru-RU"/>
        </w:rPr>
      </w:pPr>
      <w:r w:rsidRPr="00C65BF0">
        <w:rPr>
          <w:b/>
          <w:i/>
        </w:rPr>
        <w:t xml:space="preserve">УДК </w:t>
      </w:r>
      <w:r w:rsidR="00D207E8" w:rsidRPr="00813A54">
        <w:rPr>
          <w:rFonts w:eastAsia="Times New Roman"/>
          <w:b/>
          <w:bCs/>
          <w:lang w:eastAsia="ru-RU"/>
        </w:rPr>
        <w:t>543.544.5</w:t>
      </w:r>
      <w:r w:rsidR="00D207E8" w:rsidRPr="00813A54">
        <w:rPr>
          <w:rFonts w:eastAsia="Times New Roman"/>
          <w:lang w:eastAsia="ru-RU"/>
        </w:rPr>
        <w:t xml:space="preserve"> </w:t>
      </w:r>
    </w:p>
    <w:p w14:paraId="234EC41A" w14:textId="4EE8D749" w:rsidR="00370C31" w:rsidRPr="00C65BF0" w:rsidRDefault="00370C31" w:rsidP="00D207E8">
      <w:pPr>
        <w:pStyle w:val="Default"/>
        <w:spacing w:after="68"/>
        <w:ind w:right="427"/>
        <w:jc w:val="center"/>
        <w:rPr>
          <w:b/>
        </w:rPr>
      </w:pPr>
      <w:r w:rsidRPr="00C65BF0">
        <w:rPr>
          <w:b/>
        </w:rPr>
        <w:t>КАПИЛЛЯРНЫЙ ЗОНАЛЬНЫЙ ЭЛЕКТРОФОРЕЗ В ОПРЕДЕЛЕНИИ НЕОРГАНИЧЕСКИХ КАТИОНОВ В ЛЕКАРСТВЕННЫХ ПРЕПАРАТАХ</w:t>
      </w:r>
    </w:p>
    <w:p w14:paraId="1FC5D4B7" w14:textId="77777777" w:rsidR="00D9199E" w:rsidRPr="00C65BF0" w:rsidRDefault="00D9199E" w:rsidP="00646E5F">
      <w:pPr>
        <w:pStyle w:val="Default"/>
        <w:spacing w:after="68"/>
        <w:ind w:right="425"/>
        <w:jc w:val="center"/>
        <w:rPr>
          <w:b/>
        </w:rPr>
      </w:pPr>
      <w:r w:rsidRPr="00C65BF0">
        <w:rPr>
          <w:b/>
        </w:rPr>
        <w:t>И</w:t>
      </w:r>
      <w:r w:rsidR="003904EA" w:rsidRPr="00C65BF0">
        <w:rPr>
          <w:b/>
        </w:rPr>
        <w:t>ванова А. Б., к. фарм. н., доцент кафедры фармации</w:t>
      </w:r>
      <w:r w:rsidR="00646E5F" w:rsidRPr="00C65BF0">
        <w:rPr>
          <w:b/>
        </w:rPr>
        <w:t>,</w:t>
      </w:r>
      <w:r w:rsidRPr="00C65BF0">
        <w:rPr>
          <w:b/>
        </w:rPr>
        <w:t xml:space="preserve"> Ростовский государственный</w:t>
      </w:r>
      <w:r w:rsidR="003904EA" w:rsidRPr="00C65BF0">
        <w:rPr>
          <w:b/>
        </w:rPr>
        <w:t xml:space="preserve"> </w:t>
      </w:r>
      <w:r w:rsidRPr="00C65BF0">
        <w:rPr>
          <w:b/>
        </w:rPr>
        <w:t>медицинский университет</w:t>
      </w:r>
      <w:r w:rsidR="00646E5F" w:rsidRPr="00C65BF0">
        <w:rPr>
          <w:b/>
        </w:rPr>
        <w:t xml:space="preserve"> Минздрава России</w:t>
      </w:r>
      <w:r w:rsidRPr="00C65BF0">
        <w:rPr>
          <w:b/>
        </w:rPr>
        <w:t>, г. Ростов-на-Дону, Россия</w:t>
      </w:r>
    </w:p>
    <w:p w14:paraId="037E3DF6" w14:textId="77777777" w:rsidR="00646E5F" w:rsidRPr="00C65BF0" w:rsidRDefault="00646E5F" w:rsidP="00646E5F">
      <w:pPr>
        <w:pStyle w:val="Default"/>
        <w:spacing w:after="68"/>
        <w:ind w:right="425"/>
        <w:jc w:val="center"/>
        <w:rPr>
          <w:b/>
        </w:rPr>
      </w:pPr>
      <w:r w:rsidRPr="00C65BF0">
        <w:rPr>
          <w:b/>
        </w:rPr>
        <w:t>Петров И. И., к.м.н., доцент кафедры фармакологии и клинической фармакологии, Ростовский государственный медицинский университет Минздрава России, г. Ростов-на-Дону, Россия</w:t>
      </w:r>
    </w:p>
    <w:p w14:paraId="1D1BB2CD" w14:textId="77777777" w:rsidR="00646E5F" w:rsidRPr="00C65BF0" w:rsidRDefault="00552C2F" w:rsidP="002A248E">
      <w:pPr>
        <w:pStyle w:val="Default"/>
        <w:spacing w:after="68"/>
        <w:ind w:right="425"/>
        <w:jc w:val="center"/>
        <w:rPr>
          <w:b/>
        </w:rPr>
      </w:pPr>
      <w:r w:rsidRPr="00C65BF0">
        <w:rPr>
          <w:b/>
        </w:rPr>
        <w:t>Петрова А. А., студент</w:t>
      </w:r>
      <w:r w:rsidR="003904EA" w:rsidRPr="00C65BF0">
        <w:rPr>
          <w:b/>
        </w:rPr>
        <w:t xml:space="preserve"> 5 курса фармацевтического факультета, Ростовский государственный медицинский университет Минздрава России, г. Ростов-на-Дону, Россия</w:t>
      </w:r>
    </w:p>
    <w:p w14:paraId="4AA7314C" w14:textId="77777777" w:rsidR="002A248E" w:rsidRPr="00C65BF0" w:rsidRDefault="002A248E" w:rsidP="002A248E">
      <w:pPr>
        <w:pStyle w:val="Default"/>
        <w:spacing w:after="68"/>
        <w:ind w:right="425"/>
        <w:jc w:val="center"/>
      </w:pPr>
    </w:p>
    <w:p w14:paraId="0B1B0DC0" w14:textId="77777777" w:rsidR="00D9199E" w:rsidRPr="00C65BF0" w:rsidRDefault="00D9199E" w:rsidP="00646E5F">
      <w:pPr>
        <w:pStyle w:val="Default"/>
        <w:spacing w:after="68"/>
        <w:ind w:right="427"/>
        <w:jc w:val="both"/>
        <w:rPr>
          <w:i/>
        </w:rPr>
      </w:pPr>
      <w:r w:rsidRPr="00C65BF0">
        <w:rPr>
          <w:b/>
          <w:i/>
        </w:rPr>
        <w:t>Аннотация.</w:t>
      </w:r>
      <w:r w:rsidRPr="00C65BF0">
        <w:t xml:space="preserve"> Текст </w:t>
      </w:r>
      <w:proofErr w:type="spellStart"/>
      <w:r w:rsidRPr="00C65BF0">
        <w:t>Текст</w:t>
      </w:r>
      <w:proofErr w:type="spellEnd"/>
      <w:r w:rsidRPr="00C65BF0">
        <w:t xml:space="preserve"> </w:t>
      </w:r>
      <w:proofErr w:type="spellStart"/>
      <w:r w:rsidRPr="00C65BF0">
        <w:t>Текст</w:t>
      </w:r>
      <w:proofErr w:type="spellEnd"/>
      <w:r w:rsidRPr="00C65BF0">
        <w:t xml:space="preserve"> </w:t>
      </w:r>
      <w:proofErr w:type="spellStart"/>
      <w:r w:rsidRPr="00C65BF0">
        <w:t>Текст</w:t>
      </w:r>
      <w:proofErr w:type="spellEnd"/>
      <w:r w:rsidRPr="00C65BF0">
        <w:t xml:space="preserve"> </w:t>
      </w:r>
      <w:proofErr w:type="spellStart"/>
      <w:r w:rsidRPr="00C65BF0">
        <w:t>Текст</w:t>
      </w:r>
      <w:proofErr w:type="spellEnd"/>
      <w:r w:rsidRPr="00C65BF0">
        <w:t xml:space="preserve"> </w:t>
      </w:r>
      <w:proofErr w:type="spellStart"/>
      <w:r w:rsidRPr="00C65BF0">
        <w:t>Текст</w:t>
      </w:r>
      <w:proofErr w:type="spellEnd"/>
      <w:r w:rsidRPr="00C65BF0">
        <w:t xml:space="preserve"> </w:t>
      </w:r>
      <w:proofErr w:type="spellStart"/>
      <w:r w:rsidRPr="00C65BF0">
        <w:t>Текст</w:t>
      </w:r>
      <w:proofErr w:type="spellEnd"/>
      <w:r w:rsidRPr="00C65BF0">
        <w:t xml:space="preserve"> </w:t>
      </w:r>
      <w:proofErr w:type="spellStart"/>
      <w:r w:rsidRPr="00C65BF0">
        <w:t>Текст</w:t>
      </w:r>
      <w:proofErr w:type="spellEnd"/>
      <w:r w:rsidRPr="00C65BF0">
        <w:t xml:space="preserve"> </w:t>
      </w:r>
      <w:proofErr w:type="spellStart"/>
      <w:r w:rsidRPr="00C65BF0">
        <w:t>Текст</w:t>
      </w:r>
      <w:proofErr w:type="spellEnd"/>
      <w:r w:rsidRPr="00C65BF0">
        <w:t xml:space="preserve"> </w:t>
      </w:r>
      <w:proofErr w:type="spellStart"/>
      <w:r w:rsidRPr="00C65BF0">
        <w:t>Текст</w:t>
      </w:r>
      <w:proofErr w:type="spellEnd"/>
      <w:r w:rsidRPr="00C65BF0">
        <w:t xml:space="preserve"> </w:t>
      </w:r>
      <w:proofErr w:type="spellStart"/>
      <w:r w:rsidRPr="00C65BF0">
        <w:t>Текст</w:t>
      </w:r>
      <w:proofErr w:type="spellEnd"/>
      <w:r w:rsidRPr="00C65BF0">
        <w:t xml:space="preserve"> </w:t>
      </w:r>
      <w:proofErr w:type="spellStart"/>
      <w:r w:rsidRPr="00C65BF0">
        <w:t>Текст</w:t>
      </w:r>
      <w:proofErr w:type="spellEnd"/>
      <w:r w:rsidRPr="00C65BF0">
        <w:t xml:space="preserve"> </w:t>
      </w:r>
      <w:proofErr w:type="spellStart"/>
      <w:r w:rsidRPr="00C65BF0">
        <w:t>Текст</w:t>
      </w:r>
      <w:proofErr w:type="spellEnd"/>
      <w:r w:rsidRPr="00C65BF0">
        <w:t xml:space="preserve"> </w:t>
      </w:r>
      <w:proofErr w:type="spellStart"/>
      <w:r w:rsidRPr="00C65BF0">
        <w:t>Текст</w:t>
      </w:r>
      <w:proofErr w:type="spellEnd"/>
      <w:r w:rsidRPr="00C65BF0">
        <w:t xml:space="preserve"> </w:t>
      </w:r>
      <w:proofErr w:type="spellStart"/>
      <w:r w:rsidRPr="00C65BF0">
        <w:t>Текст</w:t>
      </w:r>
      <w:proofErr w:type="spellEnd"/>
      <w:r w:rsidRPr="00C65BF0">
        <w:t xml:space="preserve"> </w:t>
      </w:r>
      <w:proofErr w:type="spellStart"/>
      <w:r w:rsidRPr="00C65BF0">
        <w:t>Текст</w:t>
      </w:r>
      <w:proofErr w:type="spellEnd"/>
      <w:r w:rsidRPr="00C65BF0">
        <w:t xml:space="preserve"> </w:t>
      </w:r>
      <w:proofErr w:type="spellStart"/>
      <w:r w:rsidRPr="00C65BF0">
        <w:t>Текст</w:t>
      </w:r>
      <w:proofErr w:type="spellEnd"/>
      <w:r w:rsidRPr="00C65BF0">
        <w:t xml:space="preserve"> </w:t>
      </w:r>
      <w:proofErr w:type="spellStart"/>
      <w:r w:rsidRPr="00C65BF0">
        <w:t>Текст</w:t>
      </w:r>
      <w:proofErr w:type="spellEnd"/>
      <w:r w:rsidRPr="00C65BF0">
        <w:t xml:space="preserve"> </w:t>
      </w:r>
      <w:proofErr w:type="spellStart"/>
      <w:r w:rsidRPr="00C65BF0">
        <w:t>Текст</w:t>
      </w:r>
      <w:proofErr w:type="spellEnd"/>
      <w:r w:rsidRPr="00C65BF0">
        <w:t xml:space="preserve"> </w:t>
      </w:r>
      <w:proofErr w:type="spellStart"/>
      <w:r w:rsidRPr="00C65BF0">
        <w:t>Текст</w:t>
      </w:r>
      <w:proofErr w:type="spellEnd"/>
      <w:r w:rsidRPr="00C65BF0">
        <w:t xml:space="preserve"> </w:t>
      </w:r>
      <w:proofErr w:type="spellStart"/>
      <w:r w:rsidRPr="00C65BF0">
        <w:t>Текст</w:t>
      </w:r>
      <w:proofErr w:type="spellEnd"/>
      <w:r w:rsidRPr="00C65BF0">
        <w:t xml:space="preserve"> </w:t>
      </w:r>
      <w:proofErr w:type="spellStart"/>
      <w:r w:rsidRPr="00C65BF0">
        <w:t>Текст</w:t>
      </w:r>
      <w:proofErr w:type="spellEnd"/>
      <w:r w:rsidRPr="00C65BF0">
        <w:t xml:space="preserve"> </w:t>
      </w:r>
      <w:proofErr w:type="spellStart"/>
      <w:r w:rsidRPr="00C65BF0">
        <w:t>Текст</w:t>
      </w:r>
      <w:proofErr w:type="spellEnd"/>
      <w:r w:rsidRPr="00C65BF0">
        <w:t xml:space="preserve"> </w:t>
      </w:r>
      <w:proofErr w:type="spellStart"/>
      <w:r w:rsidRPr="00C65BF0">
        <w:t>Текст</w:t>
      </w:r>
      <w:proofErr w:type="spellEnd"/>
      <w:r w:rsidRPr="00C65BF0">
        <w:t xml:space="preserve"> </w:t>
      </w:r>
      <w:proofErr w:type="spellStart"/>
      <w:r w:rsidRPr="00C65BF0">
        <w:t>Текст</w:t>
      </w:r>
      <w:proofErr w:type="spellEnd"/>
      <w:r w:rsidRPr="00C65BF0">
        <w:t xml:space="preserve"> </w:t>
      </w:r>
      <w:proofErr w:type="spellStart"/>
      <w:r w:rsidRPr="00C65BF0">
        <w:t>Текст</w:t>
      </w:r>
      <w:proofErr w:type="spellEnd"/>
      <w:r w:rsidRPr="00C65BF0">
        <w:t xml:space="preserve"> </w:t>
      </w:r>
      <w:proofErr w:type="spellStart"/>
      <w:r w:rsidRPr="00C65BF0">
        <w:t>Текст</w:t>
      </w:r>
      <w:proofErr w:type="spellEnd"/>
      <w:r w:rsidRPr="00C65BF0">
        <w:t xml:space="preserve"> </w:t>
      </w:r>
      <w:proofErr w:type="spellStart"/>
      <w:r w:rsidRPr="00C65BF0">
        <w:t>Текст</w:t>
      </w:r>
      <w:proofErr w:type="spellEnd"/>
      <w:r w:rsidRPr="00C65BF0">
        <w:t xml:space="preserve"> </w:t>
      </w:r>
      <w:proofErr w:type="spellStart"/>
      <w:r w:rsidRPr="00C65BF0">
        <w:t>Текст</w:t>
      </w:r>
      <w:proofErr w:type="spellEnd"/>
      <w:r w:rsidRPr="00C65BF0">
        <w:t xml:space="preserve"> </w:t>
      </w:r>
      <w:proofErr w:type="spellStart"/>
      <w:r w:rsidRPr="00C65BF0">
        <w:t>Текст</w:t>
      </w:r>
      <w:proofErr w:type="spellEnd"/>
      <w:r w:rsidRPr="00C65BF0">
        <w:t xml:space="preserve"> </w:t>
      </w:r>
      <w:proofErr w:type="spellStart"/>
      <w:r w:rsidRPr="00C65BF0">
        <w:t>Текст</w:t>
      </w:r>
      <w:proofErr w:type="spellEnd"/>
      <w:r w:rsidRPr="00C65BF0">
        <w:t xml:space="preserve"> </w:t>
      </w:r>
      <w:proofErr w:type="spellStart"/>
      <w:r w:rsidRPr="00C65BF0">
        <w:t>Текст</w:t>
      </w:r>
      <w:proofErr w:type="spellEnd"/>
      <w:r w:rsidRPr="00C65BF0">
        <w:t xml:space="preserve"> </w:t>
      </w:r>
      <w:proofErr w:type="spellStart"/>
      <w:r w:rsidRPr="00C65BF0">
        <w:t>Текст</w:t>
      </w:r>
      <w:proofErr w:type="spellEnd"/>
      <w:r w:rsidRPr="00C65BF0">
        <w:t xml:space="preserve"> </w:t>
      </w:r>
      <w:proofErr w:type="spellStart"/>
      <w:r w:rsidRPr="00C65BF0">
        <w:t>Текст</w:t>
      </w:r>
      <w:proofErr w:type="spellEnd"/>
      <w:r w:rsidRPr="00C65BF0">
        <w:t xml:space="preserve"> </w:t>
      </w:r>
      <w:proofErr w:type="spellStart"/>
      <w:r w:rsidRPr="00C65BF0">
        <w:t>Текст</w:t>
      </w:r>
      <w:proofErr w:type="spellEnd"/>
      <w:r w:rsidRPr="00C65BF0">
        <w:t xml:space="preserve"> </w:t>
      </w:r>
      <w:proofErr w:type="spellStart"/>
      <w:r w:rsidRPr="00C65BF0">
        <w:t>Текст</w:t>
      </w:r>
      <w:proofErr w:type="spellEnd"/>
      <w:r w:rsidRPr="00C65BF0">
        <w:t xml:space="preserve"> </w:t>
      </w:r>
      <w:proofErr w:type="spellStart"/>
      <w:r w:rsidRPr="00C65BF0">
        <w:t>Текст</w:t>
      </w:r>
      <w:proofErr w:type="spellEnd"/>
      <w:r w:rsidRPr="00C65BF0">
        <w:t xml:space="preserve"> </w:t>
      </w:r>
      <w:proofErr w:type="spellStart"/>
      <w:r w:rsidRPr="00C65BF0">
        <w:t>Текст</w:t>
      </w:r>
      <w:proofErr w:type="spellEnd"/>
      <w:r w:rsidRPr="00C65BF0">
        <w:t xml:space="preserve"> </w:t>
      </w:r>
      <w:proofErr w:type="spellStart"/>
      <w:r w:rsidRPr="00C65BF0">
        <w:t>Текст</w:t>
      </w:r>
      <w:proofErr w:type="spellEnd"/>
      <w:r w:rsidRPr="00C65BF0">
        <w:t xml:space="preserve"> </w:t>
      </w:r>
      <w:proofErr w:type="spellStart"/>
      <w:r w:rsidRPr="00C65BF0">
        <w:t>Текст</w:t>
      </w:r>
      <w:proofErr w:type="spellEnd"/>
      <w:r w:rsidRPr="00C65BF0">
        <w:t xml:space="preserve"> </w:t>
      </w:r>
      <w:proofErr w:type="spellStart"/>
      <w:r w:rsidRPr="00C65BF0">
        <w:t>Текст</w:t>
      </w:r>
      <w:proofErr w:type="spellEnd"/>
      <w:r w:rsidRPr="00C65BF0">
        <w:t xml:space="preserve"> </w:t>
      </w:r>
      <w:proofErr w:type="spellStart"/>
      <w:r w:rsidRPr="00C65BF0">
        <w:t>Текст</w:t>
      </w:r>
      <w:proofErr w:type="spellEnd"/>
      <w:r w:rsidRPr="00C65BF0">
        <w:t xml:space="preserve"> </w:t>
      </w:r>
      <w:proofErr w:type="spellStart"/>
      <w:r w:rsidRPr="00C65BF0">
        <w:t>Текст</w:t>
      </w:r>
      <w:proofErr w:type="spellEnd"/>
      <w:r w:rsidRPr="00C65BF0">
        <w:t xml:space="preserve"> </w:t>
      </w:r>
      <w:proofErr w:type="spellStart"/>
      <w:r w:rsidRPr="00C65BF0">
        <w:t>Текст</w:t>
      </w:r>
      <w:proofErr w:type="spellEnd"/>
      <w:r w:rsidRPr="00C65BF0">
        <w:t xml:space="preserve"> </w:t>
      </w:r>
      <w:proofErr w:type="spellStart"/>
      <w:r w:rsidRPr="00C65BF0">
        <w:t>Текст</w:t>
      </w:r>
      <w:proofErr w:type="spellEnd"/>
      <w:r w:rsidRPr="00C65BF0">
        <w:t>.</w:t>
      </w:r>
    </w:p>
    <w:p w14:paraId="27EB29C3" w14:textId="77777777" w:rsidR="00D9199E" w:rsidRPr="00C65BF0" w:rsidRDefault="00D9199E" w:rsidP="00646E5F">
      <w:pPr>
        <w:pStyle w:val="Default"/>
        <w:spacing w:after="68"/>
        <w:ind w:right="427"/>
        <w:jc w:val="both"/>
      </w:pPr>
      <w:r w:rsidRPr="00C65BF0">
        <w:rPr>
          <w:b/>
          <w:i/>
        </w:rPr>
        <w:t>Ключевые слова:</w:t>
      </w:r>
      <w:r w:rsidRPr="00C65BF0">
        <w:t xml:space="preserve"> Текст</w:t>
      </w:r>
      <w:r w:rsidR="007D4D7F" w:rsidRPr="00C65BF0">
        <w:t>,</w:t>
      </w:r>
      <w:r w:rsidRPr="00C65BF0">
        <w:t xml:space="preserve"> Текст</w:t>
      </w:r>
      <w:r w:rsidR="007D4D7F" w:rsidRPr="00C65BF0">
        <w:t>,</w:t>
      </w:r>
      <w:r w:rsidRPr="00C65BF0">
        <w:t xml:space="preserve"> Текст</w:t>
      </w:r>
      <w:r w:rsidR="007D4D7F" w:rsidRPr="00C65BF0">
        <w:t>,</w:t>
      </w:r>
      <w:r w:rsidRPr="00C65BF0">
        <w:t xml:space="preserve"> Текст</w:t>
      </w:r>
      <w:r w:rsidR="007D4D7F" w:rsidRPr="00C65BF0">
        <w:t>,</w:t>
      </w:r>
      <w:r w:rsidRPr="00C65BF0">
        <w:t xml:space="preserve"> Текст</w:t>
      </w:r>
      <w:r w:rsidR="007D4D7F" w:rsidRPr="00C65BF0">
        <w:t>.</w:t>
      </w:r>
    </w:p>
    <w:p w14:paraId="03ADDB5C" w14:textId="77777777" w:rsidR="00370C31" w:rsidRPr="00C65BF0" w:rsidRDefault="00370C31" w:rsidP="00646E5F">
      <w:pPr>
        <w:pStyle w:val="Default"/>
        <w:spacing w:after="68"/>
        <w:ind w:right="427"/>
      </w:pPr>
    </w:p>
    <w:p w14:paraId="3FC510C5" w14:textId="77777777" w:rsidR="00370C31" w:rsidRPr="00C65BF0" w:rsidRDefault="00370C31" w:rsidP="00646E5F">
      <w:pPr>
        <w:pStyle w:val="Default"/>
        <w:spacing w:after="68"/>
        <w:ind w:right="427"/>
        <w:jc w:val="center"/>
        <w:rPr>
          <w:b/>
          <w:lang w:val="en-US"/>
        </w:rPr>
      </w:pPr>
      <w:r w:rsidRPr="00C65BF0">
        <w:rPr>
          <w:b/>
          <w:lang w:val="en-US"/>
        </w:rPr>
        <w:t>CAPILLARY ZONE ELECTROPHORESIS IN THE DETERMINATION</w:t>
      </w:r>
    </w:p>
    <w:p w14:paraId="06211FD3" w14:textId="77777777" w:rsidR="00370C31" w:rsidRPr="00C65BF0" w:rsidRDefault="00370C31" w:rsidP="00646E5F">
      <w:pPr>
        <w:pStyle w:val="Default"/>
        <w:spacing w:after="68"/>
        <w:ind w:right="427"/>
        <w:jc w:val="center"/>
        <w:rPr>
          <w:b/>
          <w:lang w:val="en-US"/>
        </w:rPr>
      </w:pPr>
      <w:r w:rsidRPr="00C65BF0">
        <w:rPr>
          <w:b/>
          <w:lang w:val="en-US"/>
        </w:rPr>
        <w:t>OF INORGANIC CATIONS IN MEDICATIONS</w:t>
      </w:r>
    </w:p>
    <w:p w14:paraId="3FCE955A" w14:textId="77777777" w:rsidR="00F62D1C" w:rsidRPr="00C65BF0" w:rsidRDefault="00F62D1C" w:rsidP="00646E5F">
      <w:pPr>
        <w:pStyle w:val="Default"/>
        <w:spacing w:after="68"/>
        <w:ind w:right="425"/>
        <w:jc w:val="center"/>
        <w:rPr>
          <w:b/>
          <w:lang w:val="en-US"/>
        </w:rPr>
      </w:pPr>
      <w:proofErr w:type="spellStart"/>
      <w:r w:rsidRPr="00C65BF0">
        <w:rPr>
          <w:b/>
          <w:lang w:val="en-US"/>
        </w:rPr>
        <w:t>Ivanova</w:t>
      </w:r>
      <w:proofErr w:type="spellEnd"/>
      <w:r w:rsidRPr="00C65BF0">
        <w:rPr>
          <w:b/>
          <w:lang w:val="en-US"/>
        </w:rPr>
        <w:t xml:space="preserve"> A. B., PhD in Pharmacy, Associate Professor of the Department of Pharmacy, Rostov State Medical University, Ministry of Health of the Russian Federation, Rostov-</w:t>
      </w:r>
      <w:proofErr w:type="gramStart"/>
      <w:r w:rsidRPr="00C65BF0">
        <w:rPr>
          <w:b/>
          <w:lang w:val="en-US"/>
        </w:rPr>
        <w:t>on</w:t>
      </w:r>
      <w:proofErr w:type="gramEnd"/>
      <w:r w:rsidRPr="00C65BF0">
        <w:rPr>
          <w:b/>
          <w:lang w:val="en-US"/>
        </w:rPr>
        <w:t>-Don, Russia</w:t>
      </w:r>
    </w:p>
    <w:p w14:paraId="73448445" w14:textId="77777777" w:rsidR="00646E5F" w:rsidRPr="00C65BF0" w:rsidRDefault="00646E5F" w:rsidP="00646E5F">
      <w:pPr>
        <w:pStyle w:val="Default"/>
        <w:spacing w:after="68"/>
        <w:ind w:right="425"/>
        <w:jc w:val="center"/>
        <w:rPr>
          <w:b/>
          <w:lang w:val="en-US"/>
        </w:rPr>
      </w:pPr>
      <w:proofErr w:type="spellStart"/>
      <w:r w:rsidRPr="00C65BF0">
        <w:rPr>
          <w:b/>
          <w:lang w:val="en-US"/>
        </w:rPr>
        <w:lastRenderedPageBreak/>
        <w:t>Petrov</w:t>
      </w:r>
      <w:proofErr w:type="spellEnd"/>
      <w:r w:rsidRPr="00C65BF0">
        <w:rPr>
          <w:b/>
          <w:lang w:val="en-US"/>
        </w:rPr>
        <w:t xml:space="preserve"> I. I., Candidate of Medical Sciences, Associate Professor at the Department of Pharmacology and Clinical Pharmacology, Rostov State Medical University of the Ministry of Health of Russia, Rosto</w:t>
      </w:r>
      <w:r w:rsidR="00A10AC7" w:rsidRPr="00C65BF0">
        <w:rPr>
          <w:b/>
          <w:lang w:val="en-US"/>
        </w:rPr>
        <w:t>v-</w:t>
      </w:r>
      <w:proofErr w:type="gramStart"/>
      <w:r w:rsidRPr="00C65BF0">
        <w:rPr>
          <w:b/>
          <w:lang w:val="en-US"/>
        </w:rPr>
        <w:t>on</w:t>
      </w:r>
      <w:proofErr w:type="gramEnd"/>
      <w:r w:rsidR="00A10AC7" w:rsidRPr="00C65BF0">
        <w:rPr>
          <w:b/>
          <w:lang w:val="en-US"/>
        </w:rPr>
        <w:t>-</w:t>
      </w:r>
      <w:r w:rsidRPr="00C65BF0">
        <w:rPr>
          <w:b/>
          <w:lang w:val="en-US"/>
        </w:rPr>
        <w:t>Don, Russia.</w:t>
      </w:r>
    </w:p>
    <w:p w14:paraId="26933E75" w14:textId="77777777" w:rsidR="00F62D1C" w:rsidRPr="00C65BF0" w:rsidRDefault="00F62D1C" w:rsidP="002A248E">
      <w:pPr>
        <w:pStyle w:val="Default"/>
        <w:spacing w:after="68"/>
        <w:ind w:right="425"/>
        <w:jc w:val="center"/>
        <w:rPr>
          <w:b/>
          <w:lang w:val="en-US"/>
        </w:rPr>
      </w:pPr>
      <w:proofErr w:type="spellStart"/>
      <w:r w:rsidRPr="00C65BF0">
        <w:rPr>
          <w:b/>
          <w:lang w:val="en-US"/>
        </w:rPr>
        <w:t>Petrova</w:t>
      </w:r>
      <w:proofErr w:type="spellEnd"/>
      <w:r w:rsidRPr="00C65BF0">
        <w:rPr>
          <w:b/>
          <w:lang w:val="en-US"/>
        </w:rPr>
        <w:t xml:space="preserve"> A. A., 5th year student of the Faculty of Pharmacy, Rostov State Medical University, Ministry of Health of the Russian Federation, Rostov-</w:t>
      </w:r>
      <w:proofErr w:type="gramStart"/>
      <w:r w:rsidRPr="00C65BF0">
        <w:rPr>
          <w:b/>
          <w:lang w:val="en-US"/>
        </w:rPr>
        <w:t>on</w:t>
      </w:r>
      <w:proofErr w:type="gramEnd"/>
      <w:r w:rsidRPr="00C65BF0">
        <w:rPr>
          <w:b/>
          <w:lang w:val="en-US"/>
        </w:rPr>
        <w:t>-Don, Russia</w:t>
      </w:r>
    </w:p>
    <w:p w14:paraId="79CFDDDA" w14:textId="77777777" w:rsidR="002A248E" w:rsidRPr="00C65BF0" w:rsidRDefault="002A248E" w:rsidP="002A248E">
      <w:pPr>
        <w:pStyle w:val="Default"/>
        <w:spacing w:after="68"/>
        <w:ind w:right="425"/>
        <w:jc w:val="center"/>
        <w:rPr>
          <w:lang w:val="en-US"/>
        </w:rPr>
      </w:pPr>
    </w:p>
    <w:p w14:paraId="367EDBBF" w14:textId="77777777" w:rsidR="00D9199E" w:rsidRPr="00C65BF0" w:rsidRDefault="00D9199E" w:rsidP="00646E5F">
      <w:pPr>
        <w:pStyle w:val="Default"/>
        <w:spacing w:after="68"/>
        <w:ind w:right="427"/>
        <w:jc w:val="both"/>
        <w:rPr>
          <w:i/>
        </w:rPr>
      </w:pPr>
      <w:r w:rsidRPr="00C65BF0">
        <w:rPr>
          <w:b/>
          <w:i/>
          <w:lang w:val="en-US"/>
        </w:rPr>
        <w:t>Abstract</w:t>
      </w:r>
      <w:r w:rsidRPr="00C65BF0">
        <w:rPr>
          <w:b/>
          <w:i/>
        </w:rPr>
        <w:t>.</w:t>
      </w:r>
      <w:r w:rsidRPr="00C65BF0">
        <w:t xml:space="preserve"> Текст </w:t>
      </w:r>
      <w:proofErr w:type="spellStart"/>
      <w:r w:rsidRPr="00C65BF0">
        <w:t>Текст</w:t>
      </w:r>
      <w:proofErr w:type="spellEnd"/>
      <w:r w:rsidRPr="00C65BF0">
        <w:t xml:space="preserve"> </w:t>
      </w:r>
      <w:proofErr w:type="spellStart"/>
      <w:r w:rsidRPr="00C65BF0">
        <w:t>Текст</w:t>
      </w:r>
      <w:proofErr w:type="spellEnd"/>
      <w:r w:rsidRPr="00C65BF0">
        <w:t xml:space="preserve"> </w:t>
      </w:r>
      <w:proofErr w:type="spellStart"/>
      <w:r w:rsidRPr="00C65BF0">
        <w:t>Текст</w:t>
      </w:r>
      <w:proofErr w:type="spellEnd"/>
      <w:r w:rsidRPr="00C65BF0">
        <w:t xml:space="preserve"> </w:t>
      </w:r>
      <w:proofErr w:type="spellStart"/>
      <w:r w:rsidRPr="00C65BF0">
        <w:t>Текст</w:t>
      </w:r>
      <w:proofErr w:type="spellEnd"/>
      <w:r w:rsidRPr="00C65BF0">
        <w:t xml:space="preserve"> </w:t>
      </w:r>
      <w:proofErr w:type="spellStart"/>
      <w:r w:rsidRPr="00C65BF0">
        <w:t>Текст</w:t>
      </w:r>
      <w:proofErr w:type="spellEnd"/>
      <w:r w:rsidRPr="00C65BF0">
        <w:t xml:space="preserve"> </w:t>
      </w:r>
      <w:proofErr w:type="spellStart"/>
      <w:r w:rsidRPr="00C65BF0">
        <w:t>Текст</w:t>
      </w:r>
      <w:proofErr w:type="spellEnd"/>
      <w:r w:rsidRPr="00C65BF0">
        <w:t xml:space="preserve"> </w:t>
      </w:r>
      <w:proofErr w:type="spellStart"/>
      <w:r w:rsidRPr="00C65BF0">
        <w:t>Текст</w:t>
      </w:r>
      <w:proofErr w:type="spellEnd"/>
      <w:r w:rsidRPr="00C65BF0">
        <w:t xml:space="preserve"> </w:t>
      </w:r>
      <w:proofErr w:type="spellStart"/>
      <w:r w:rsidRPr="00C65BF0">
        <w:t>Текст</w:t>
      </w:r>
      <w:proofErr w:type="spellEnd"/>
      <w:r w:rsidRPr="00C65BF0">
        <w:t xml:space="preserve"> </w:t>
      </w:r>
      <w:proofErr w:type="spellStart"/>
      <w:r w:rsidRPr="00C65BF0">
        <w:t>Текст</w:t>
      </w:r>
      <w:proofErr w:type="spellEnd"/>
      <w:r w:rsidRPr="00C65BF0">
        <w:t xml:space="preserve"> </w:t>
      </w:r>
      <w:proofErr w:type="spellStart"/>
      <w:r w:rsidRPr="00C65BF0">
        <w:t>Текст</w:t>
      </w:r>
      <w:proofErr w:type="spellEnd"/>
      <w:r w:rsidRPr="00C65BF0">
        <w:t xml:space="preserve"> </w:t>
      </w:r>
      <w:proofErr w:type="spellStart"/>
      <w:r w:rsidRPr="00C65BF0">
        <w:t>Текст</w:t>
      </w:r>
      <w:proofErr w:type="spellEnd"/>
      <w:r w:rsidRPr="00C65BF0">
        <w:t xml:space="preserve"> </w:t>
      </w:r>
      <w:proofErr w:type="spellStart"/>
      <w:r w:rsidRPr="00C65BF0">
        <w:t>Текст</w:t>
      </w:r>
      <w:proofErr w:type="spellEnd"/>
      <w:r w:rsidRPr="00C65BF0">
        <w:t xml:space="preserve"> </w:t>
      </w:r>
      <w:proofErr w:type="spellStart"/>
      <w:r w:rsidRPr="00C65BF0">
        <w:t>Текст</w:t>
      </w:r>
      <w:proofErr w:type="spellEnd"/>
      <w:r w:rsidRPr="00C65BF0">
        <w:t xml:space="preserve"> </w:t>
      </w:r>
      <w:proofErr w:type="spellStart"/>
      <w:r w:rsidRPr="00C65BF0">
        <w:t>Текст</w:t>
      </w:r>
      <w:proofErr w:type="spellEnd"/>
      <w:r w:rsidRPr="00C65BF0">
        <w:t xml:space="preserve"> </w:t>
      </w:r>
      <w:proofErr w:type="spellStart"/>
      <w:r w:rsidRPr="00C65BF0">
        <w:t>Текст</w:t>
      </w:r>
      <w:proofErr w:type="spellEnd"/>
      <w:r w:rsidRPr="00C65BF0">
        <w:t xml:space="preserve"> </w:t>
      </w:r>
      <w:proofErr w:type="spellStart"/>
      <w:r w:rsidRPr="00C65BF0">
        <w:t>Текст</w:t>
      </w:r>
      <w:proofErr w:type="spellEnd"/>
      <w:r w:rsidRPr="00C65BF0">
        <w:t xml:space="preserve"> </w:t>
      </w:r>
      <w:proofErr w:type="spellStart"/>
      <w:r w:rsidRPr="00C65BF0">
        <w:t>Текст</w:t>
      </w:r>
      <w:proofErr w:type="spellEnd"/>
      <w:r w:rsidRPr="00C65BF0">
        <w:t xml:space="preserve"> </w:t>
      </w:r>
      <w:proofErr w:type="spellStart"/>
      <w:r w:rsidRPr="00C65BF0">
        <w:t>Текст</w:t>
      </w:r>
      <w:proofErr w:type="spellEnd"/>
      <w:r w:rsidRPr="00C65BF0">
        <w:t xml:space="preserve"> </w:t>
      </w:r>
      <w:proofErr w:type="spellStart"/>
      <w:r w:rsidRPr="00C65BF0">
        <w:t>Текст</w:t>
      </w:r>
      <w:proofErr w:type="spellEnd"/>
      <w:r w:rsidRPr="00C65BF0">
        <w:t xml:space="preserve"> </w:t>
      </w:r>
      <w:proofErr w:type="spellStart"/>
      <w:r w:rsidRPr="00C65BF0">
        <w:t>Текст</w:t>
      </w:r>
      <w:proofErr w:type="spellEnd"/>
      <w:r w:rsidRPr="00C65BF0">
        <w:t xml:space="preserve"> </w:t>
      </w:r>
      <w:proofErr w:type="spellStart"/>
      <w:r w:rsidRPr="00C65BF0">
        <w:t>Текст</w:t>
      </w:r>
      <w:proofErr w:type="spellEnd"/>
      <w:r w:rsidRPr="00C65BF0">
        <w:t xml:space="preserve"> </w:t>
      </w:r>
      <w:proofErr w:type="spellStart"/>
      <w:r w:rsidRPr="00C65BF0">
        <w:t>Текст</w:t>
      </w:r>
      <w:proofErr w:type="spellEnd"/>
      <w:r w:rsidRPr="00C65BF0">
        <w:t xml:space="preserve"> </w:t>
      </w:r>
      <w:proofErr w:type="spellStart"/>
      <w:r w:rsidRPr="00C65BF0">
        <w:t>Текст</w:t>
      </w:r>
      <w:proofErr w:type="spellEnd"/>
      <w:r w:rsidRPr="00C65BF0">
        <w:t xml:space="preserve"> </w:t>
      </w:r>
      <w:proofErr w:type="spellStart"/>
      <w:r w:rsidRPr="00C65BF0">
        <w:t>Текст</w:t>
      </w:r>
      <w:proofErr w:type="spellEnd"/>
      <w:r w:rsidRPr="00C65BF0">
        <w:t xml:space="preserve"> </w:t>
      </w:r>
      <w:proofErr w:type="spellStart"/>
      <w:r w:rsidRPr="00C65BF0">
        <w:t>Текст</w:t>
      </w:r>
      <w:proofErr w:type="spellEnd"/>
      <w:r w:rsidRPr="00C65BF0">
        <w:t xml:space="preserve"> </w:t>
      </w:r>
      <w:proofErr w:type="spellStart"/>
      <w:r w:rsidRPr="00C65BF0">
        <w:t>Текст</w:t>
      </w:r>
      <w:proofErr w:type="spellEnd"/>
      <w:r w:rsidRPr="00C65BF0">
        <w:t xml:space="preserve"> </w:t>
      </w:r>
      <w:proofErr w:type="spellStart"/>
      <w:r w:rsidRPr="00C65BF0">
        <w:t>Текст</w:t>
      </w:r>
      <w:proofErr w:type="spellEnd"/>
      <w:r w:rsidRPr="00C65BF0">
        <w:t xml:space="preserve"> </w:t>
      </w:r>
      <w:proofErr w:type="spellStart"/>
      <w:r w:rsidRPr="00C65BF0">
        <w:t>Текст</w:t>
      </w:r>
      <w:proofErr w:type="spellEnd"/>
      <w:r w:rsidRPr="00C65BF0">
        <w:t xml:space="preserve"> </w:t>
      </w:r>
      <w:proofErr w:type="spellStart"/>
      <w:r w:rsidRPr="00C65BF0">
        <w:t>Текст</w:t>
      </w:r>
      <w:proofErr w:type="spellEnd"/>
      <w:r w:rsidRPr="00C65BF0">
        <w:t xml:space="preserve"> </w:t>
      </w:r>
      <w:proofErr w:type="spellStart"/>
      <w:r w:rsidRPr="00C65BF0">
        <w:t>Текст</w:t>
      </w:r>
      <w:proofErr w:type="spellEnd"/>
      <w:r w:rsidRPr="00C65BF0">
        <w:t xml:space="preserve"> </w:t>
      </w:r>
      <w:proofErr w:type="spellStart"/>
      <w:r w:rsidRPr="00C65BF0">
        <w:t>Текст</w:t>
      </w:r>
      <w:proofErr w:type="spellEnd"/>
      <w:r w:rsidRPr="00C65BF0">
        <w:t xml:space="preserve"> </w:t>
      </w:r>
      <w:proofErr w:type="spellStart"/>
      <w:r w:rsidRPr="00C65BF0">
        <w:t>Текст</w:t>
      </w:r>
      <w:proofErr w:type="spellEnd"/>
      <w:r w:rsidRPr="00C65BF0">
        <w:t xml:space="preserve"> </w:t>
      </w:r>
      <w:proofErr w:type="spellStart"/>
      <w:r w:rsidRPr="00C65BF0">
        <w:t>Текст</w:t>
      </w:r>
      <w:proofErr w:type="spellEnd"/>
      <w:r w:rsidRPr="00C65BF0">
        <w:t xml:space="preserve"> </w:t>
      </w:r>
      <w:proofErr w:type="spellStart"/>
      <w:r w:rsidRPr="00C65BF0">
        <w:t>Текст</w:t>
      </w:r>
      <w:proofErr w:type="spellEnd"/>
      <w:r w:rsidRPr="00C65BF0">
        <w:t xml:space="preserve"> </w:t>
      </w:r>
      <w:proofErr w:type="spellStart"/>
      <w:r w:rsidRPr="00C65BF0">
        <w:t>Текст</w:t>
      </w:r>
      <w:proofErr w:type="spellEnd"/>
    </w:p>
    <w:p w14:paraId="3BC1096D" w14:textId="77777777" w:rsidR="00D9199E" w:rsidRPr="00C65BF0" w:rsidRDefault="00D9199E" w:rsidP="00646E5F">
      <w:pPr>
        <w:pStyle w:val="Default"/>
        <w:spacing w:after="68"/>
        <w:ind w:right="427"/>
        <w:jc w:val="both"/>
        <w:rPr>
          <w:i/>
        </w:rPr>
      </w:pPr>
      <w:proofErr w:type="spellStart"/>
      <w:r w:rsidRPr="00C65BF0">
        <w:rPr>
          <w:b/>
          <w:i/>
        </w:rPr>
        <w:t>Key</w:t>
      </w:r>
      <w:proofErr w:type="spellEnd"/>
      <w:r w:rsidRPr="00C65BF0">
        <w:rPr>
          <w:b/>
          <w:i/>
        </w:rPr>
        <w:t xml:space="preserve"> </w:t>
      </w:r>
      <w:proofErr w:type="spellStart"/>
      <w:r w:rsidRPr="00C65BF0">
        <w:rPr>
          <w:b/>
          <w:i/>
        </w:rPr>
        <w:t>words</w:t>
      </w:r>
      <w:proofErr w:type="spellEnd"/>
      <w:r w:rsidRPr="00C65BF0">
        <w:rPr>
          <w:b/>
          <w:i/>
        </w:rPr>
        <w:t>:</w:t>
      </w:r>
      <w:r w:rsidRPr="00C65BF0">
        <w:rPr>
          <w:i/>
        </w:rPr>
        <w:t xml:space="preserve"> </w:t>
      </w:r>
      <w:r w:rsidRPr="00C65BF0">
        <w:t>Текст</w:t>
      </w:r>
      <w:r w:rsidR="007D4D7F" w:rsidRPr="00C65BF0">
        <w:t>,</w:t>
      </w:r>
      <w:r w:rsidRPr="00C65BF0">
        <w:t xml:space="preserve"> Текст</w:t>
      </w:r>
      <w:r w:rsidR="007D4D7F" w:rsidRPr="00C65BF0">
        <w:t>,</w:t>
      </w:r>
      <w:r w:rsidRPr="00C65BF0">
        <w:t xml:space="preserve"> Текст</w:t>
      </w:r>
      <w:r w:rsidR="007D4D7F" w:rsidRPr="00C65BF0">
        <w:t>,</w:t>
      </w:r>
      <w:r w:rsidRPr="00C65BF0">
        <w:t xml:space="preserve"> Текст</w:t>
      </w:r>
      <w:r w:rsidR="007D4D7F" w:rsidRPr="00C65BF0">
        <w:t>,</w:t>
      </w:r>
      <w:r w:rsidRPr="00C65BF0">
        <w:t xml:space="preserve"> Текст</w:t>
      </w:r>
      <w:r w:rsidR="007D4D7F" w:rsidRPr="00C65BF0">
        <w:t>.</w:t>
      </w:r>
    </w:p>
    <w:p w14:paraId="779368AB" w14:textId="77777777" w:rsidR="005E04DB" w:rsidRPr="00C65BF0" w:rsidRDefault="005E04DB" w:rsidP="00646E5F">
      <w:pPr>
        <w:pStyle w:val="Default"/>
        <w:spacing w:after="68"/>
        <w:ind w:right="427"/>
        <w:jc w:val="both"/>
        <w:rPr>
          <w:b/>
        </w:rPr>
      </w:pPr>
    </w:p>
    <w:p w14:paraId="6D2372A9" w14:textId="77777777" w:rsidR="00CA0D7D" w:rsidRPr="00C65BF0" w:rsidRDefault="00DA0C13" w:rsidP="00552C2F">
      <w:pPr>
        <w:pStyle w:val="Default"/>
        <w:spacing w:after="68"/>
        <w:ind w:right="427" w:firstLine="709"/>
        <w:jc w:val="both"/>
        <w:rPr>
          <w:b/>
        </w:rPr>
      </w:pPr>
      <w:r w:rsidRPr="00C65BF0">
        <w:rPr>
          <w:b/>
        </w:rPr>
        <w:t>Введение.</w:t>
      </w:r>
      <w:r w:rsidR="00D9199E" w:rsidRPr="00C65BF0">
        <w:rPr>
          <w:b/>
        </w:rPr>
        <w:t xml:space="preserve"> </w:t>
      </w:r>
      <w:r w:rsidR="00CA0D7D" w:rsidRPr="00C65BF0">
        <w:t xml:space="preserve">Текст </w:t>
      </w:r>
      <w:proofErr w:type="spellStart"/>
      <w:r w:rsidR="00CA0D7D" w:rsidRPr="00C65BF0">
        <w:t>Текст</w:t>
      </w:r>
      <w:proofErr w:type="spellEnd"/>
      <w:r w:rsidR="00CA0D7D" w:rsidRPr="00C65BF0">
        <w:t xml:space="preserve"> </w:t>
      </w:r>
      <w:proofErr w:type="spellStart"/>
      <w:r w:rsidR="00CA0D7D" w:rsidRPr="00C65BF0">
        <w:t>Текст</w:t>
      </w:r>
      <w:proofErr w:type="spellEnd"/>
      <w:r w:rsidR="00CA0D7D" w:rsidRPr="00C65BF0">
        <w:t xml:space="preserve"> </w:t>
      </w:r>
      <w:proofErr w:type="spellStart"/>
      <w:r w:rsidR="00CA0D7D" w:rsidRPr="00C65BF0">
        <w:t>Текст</w:t>
      </w:r>
      <w:proofErr w:type="spellEnd"/>
      <w:r w:rsidR="00CA0D7D" w:rsidRPr="00C65BF0">
        <w:t xml:space="preserve"> </w:t>
      </w:r>
      <w:proofErr w:type="spellStart"/>
      <w:r w:rsidR="00CA0D7D" w:rsidRPr="00C65BF0">
        <w:t>Текст</w:t>
      </w:r>
      <w:proofErr w:type="spellEnd"/>
      <w:r w:rsidR="00CA0D7D" w:rsidRPr="00C65BF0">
        <w:t xml:space="preserve"> </w:t>
      </w:r>
      <w:proofErr w:type="spellStart"/>
      <w:r w:rsidR="00CA0D7D" w:rsidRPr="00C65BF0">
        <w:t>Текст</w:t>
      </w:r>
      <w:proofErr w:type="spellEnd"/>
      <w:r w:rsidR="00CA0D7D" w:rsidRPr="00C65BF0">
        <w:t xml:space="preserve"> </w:t>
      </w:r>
      <w:proofErr w:type="spellStart"/>
      <w:r w:rsidR="00CA0D7D" w:rsidRPr="00C65BF0">
        <w:t>Текст</w:t>
      </w:r>
      <w:proofErr w:type="spellEnd"/>
      <w:r w:rsidR="00CA0D7D" w:rsidRPr="00C65BF0">
        <w:t xml:space="preserve"> </w:t>
      </w:r>
      <w:proofErr w:type="spellStart"/>
      <w:r w:rsidR="00CA0D7D" w:rsidRPr="00C65BF0">
        <w:t>Текст</w:t>
      </w:r>
      <w:proofErr w:type="spellEnd"/>
      <w:r w:rsidR="00CA0D7D" w:rsidRPr="00C65BF0">
        <w:t xml:space="preserve"> </w:t>
      </w:r>
      <w:proofErr w:type="spellStart"/>
      <w:r w:rsidR="00CA0D7D" w:rsidRPr="00C65BF0">
        <w:t>Текст</w:t>
      </w:r>
      <w:proofErr w:type="spellEnd"/>
      <w:r w:rsidR="00CA0D7D" w:rsidRPr="00C65BF0">
        <w:t xml:space="preserve"> </w:t>
      </w:r>
      <w:proofErr w:type="spellStart"/>
      <w:r w:rsidR="00CA0D7D" w:rsidRPr="00C65BF0">
        <w:t>Текст</w:t>
      </w:r>
      <w:proofErr w:type="spellEnd"/>
      <w:r w:rsidR="00CA0D7D" w:rsidRPr="00C65BF0">
        <w:t xml:space="preserve"> </w:t>
      </w:r>
      <w:proofErr w:type="spellStart"/>
      <w:r w:rsidR="00CA0D7D" w:rsidRPr="00C65BF0">
        <w:t>Текст</w:t>
      </w:r>
      <w:proofErr w:type="spellEnd"/>
      <w:r w:rsidR="00CA0D7D" w:rsidRPr="00C65BF0">
        <w:t xml:space="preserve"> </w:t>
      </w:r>
      <w:proofErr w:type="spellStart"/>
      <w:r w:rsidR="00CA0D7D" w:rsidRPr="00C65BF0">
        <w:t>Текст</w:t>
      </w:r>
      <w:proofErr w:type="spellEnd"/>
      <w:r w:rsidR="00CA0D7D" w:rsidRPr="00C65BF0">
        <w:t xml:space="preserve"> </w:t>
      </w:r>
      <w:proofErr w:type="spellStart"/>
      <w:r w:rsidR="00CA0D7D" w:rsidRPr="00C65BF0">
        <w:t>Текст</w:t>
      </w:r>
      <w:proofErr w:type="spellEnd"/>
      <w:r w:rsidR="00CA0D7D" w:rsidRPr="00C65BF0">
        <w:t xml:space="preserve"> </w:t>
      </w:r>
      <w:proofErr w:type="spellStart"/>
      <w:r w:rsidR="00CA0D7D" w:rsidRPr="00C65BF0">
        <w:t>Текст</w:t>
      </w:r>
      <w:proofErr w:type="spellEnd"/>
      <w:r w:rsidR="00CA0D7D" w:rsidRPr="00C65BF0">
        <w:t xml:space="preserve"> </w:t>
      </w:r>
      <w:proofErr w:type="spellStart"/>
      <w:r w:rsidR="00CA0D7D" w:rsidRPr="00C65BF0">
        <w:t>Текст</w:t>
      </w:r>
      <w:proofErr w:type="spellEnd"/>
      <w:r w:rsidR="00CA0D7D" w:rsidRPr="00C65BF0">
        <w:t xml:space="preserve"> </w:t>
      </w:r>
      <w:proofErr w:type="spellStart"/>
      <w:r w:rsidR="00CA0D7D" w:rsidRPr="00C65BF0">
        <w:t>Текст</w:t>
      </w:r>
      <w:proofErr w:type="spellEnd"/>
      <w:r w:rsidR="00CA0D7D" w:rsidRPr="00C65BF0">
        <w:t xml:space="preserve"> </w:t>
      </w:r>
      <w:proofErr w:type="spellStart"/>
      <w:r w:rsidR="00CA0D7D" w:rsidRPr="00C65BF0">
        <w:t>Текст</w:t>
      </w:r>
      <w:proofErr w:type="spellEnd"/>
      <w:r w:rsidR="00CA0D7D" w:rsidRPr="00C65BF0">
        <w:t xml:space="preserve"> </w:t>
      </w:r>
      <w:proofErr w:type="spellStart"/>
      <w:r w:rsidR="00CA0D7D" w:rsidRPr="00C65BF0">
        <w:t>Текст</w:t>
      </w:r>
      <w:proofErr w:type="spellEnd"/>
      <w:r w:rsidR="00CA0D7D" w:rsidRPr="00C65BF0">
        <w:t xml:space="preserve"> </w:t>
      </w:r>
      <w:proofErr w:type="spellStart"/>
      <w:r w:rsidR="00CA0D7D" w:rsidRPr="00C65BF0">
        <w:t>Текст</w:t>
      </w:r>
      <w:proofErr w:type="spellEnd"/>
      <w:r w:rsidR="00CA0D7D" w:rsidRPr="00C65BF0">
        <w:t xml:space="preserve"> </w:t>
      </w:r>
      <w:proofErr w:type="spellStart"/>
      <w:r w:rsidR="00CA0D7D" w:rsidRPr="00C65BF0">
        <w:t>Тек</w:t>
      </w:r>
      <w:r w:rsidR="005E04DB" w:rsidRPr="00C65BF0">
        <w:t>ст</w:t>
      </w:r>
      <w:proofErr w:type="spellEnd"/>
      <w:r w:rsidR="005E04DB" w:rsidRPr="00C65BF0">
        <w:t xml:space="preserve"> </w:t>
      </w:r>
      <w:proofErr w:type="spellStart"/>
      <w:r w:rsidR="005E04DB" w:rsidRPr="00C65BF0">
        <w:t>Текст</w:t>
      </w:r>
      <w:proofErr w:type="spellEnd"/>
      <w:r w:rsidR="005E04DB" w:rsidRPr="00C65BF0">
        <w:t xml:space="preserve"> </w:t>
      </w:r>
      <w:proofErr w:type="spellStart"/>
      <w:r w:rsidR="005E04DB" w:rsidRPr="00C65BF0">
        <w:t>Текст</w:t>
      </w:r>
      <w:proofErr w:type="spellEnd"/>
      <w:r w:rsidR="005E04DB" w:rsidRPr="00C65BF0">
        <w:t xml:space="preserve"> </w:t>
      </w:r>
      <w:proofErr w:type="spellStart"/>
      <w:r w:rsidR="005E04DB" w:rsidRPr="00C65BF0">
        <w:t>Текст</w:t>
      </w:r>
      <w:proofErr w:type="spellEnd"/>
      <w:r w:rsidR="005E04DB" w:rsidRPr="00C65BF0">
        <w:t xml:space="preserve"> </w:t>
      </w:r>
      <w:proofErr w:type="spellStart"/>
      <w:r w:rsidR="005E04DB" w:rsidRPr="00C65BF0">
        <w:t>Текст</w:t>
      </w:r>
      <w:proofErr w:type="spellEnd"/>
      <w:r w:rsidR="00CA0D7D" w:rsidRPr="00C65BF0">
        <w:t xml:space="preserve"> </w:t>
      </w:r>
      <w:proofErr w:type="spellStart"/>
      <w:r w:rsidR="00CA0D7D" w:rsidRPr="00C65BF0">
        <w:t>Текст</w:t>
      </w:r>
      <w:proofErr w:type="spellEnd"/>
      <w:r w:rsidR="00CA0D7D" w:rsidRPr="00C65BF0">
        <w:t xml:space="preserve"> </w:t>
      </w:r>
      <w:proofErr w:type="spellStart"/>
      <w:r w:rsidR="00CA0D7D" w:rsidRPr="00C65BF0">
        <w:t>Текст</w:t>
      </w:r>
      <w:proofErr w:type="spellEnd"/>
      <w:r w:rsidR="00CA0D7D" w:rsidRPr="00C65BF0">
        <w:t xml:space="preserve"> </w:t>
      </w:r>
      <w:proofErr w:type="spellStart"/>
      <w:r w:rsidR="00CA0D7D" w:rsidRPr="00C65BF0">
        <w:t>Текст</w:t>
      </w:r>
      <w:proofErr w:type="spellEnd"/>
      <w:r w:rsidR="00CA0D7D" w:rsidRPr="00C65BF0">
        <w:t xml:space="preserve"> </w:t>
      </w:r>
      <w:proofErr w:type="spellStart"/>
      <w:r w:rsidR="00CA0D7D" w:rsidRPr="00C65BF0">
        <w:t>Текст</w:t>
      </w:r>
      <w:proofErr w:type="spellEnd"/>
      <w:r w:rsidR="00CA0D7D" w:rsidRPr="00C65BF0">
        <w:t>.</w:t>
      </w:r>
    </w:p>
    <w:p w14:paraId="03F2B80E" w14:textId="77777777" w:rsidR="00CA0D7D" w:rsidRPr="00C65BF0" w:rsidRDefault="007D4D7F" w:rsidP="00552C2F">
      <w:pPr>
        <w:pStyle w:val="Default"/>
        <w:spacing w:after="68"/>
        <w:ind w:right="427" w:firstLine="709"/>
        <w:jc w:val="both"/>
      </w:pPr>
      <w:r w:rsidRPr="00C65BF0">
        <w:rPr>
          <w:b/>
        </w:rPr>
        <w:t>Материалы и методы</w:t>
      </w:r>
      <w:r w:rsidR="00DA0C13" w:rsidRPr="00C65BF0">
        <w:rPr>
          <w:b/>
        </w:rPr>
        <w:t>.</w:t>
      </w:r>
      <w:r w:rsidRPr="00C65BF0">
        <w:rPr>
          <w:b/>
        </w:rPr>
        <w:t xml:space="preserve"> </w:t>
      </w:r>
      <w:r w:rsidR="005E04DB" w:rsidRPr="00C65BF0">
        <w:t xml:space="preserve">Текст </w:t>
      </w:r>
      <w:proofErr w:type="spellStart"/>
      <w:r w:rsidR="005E04DB" w:rsidRPr="00C65BF0">
        <w:t>Текст</w:t>
      </w:r>
      <w:proofErr w:type="spellEnd"/>
      <w:r w:rsidR="005E04DB" w:rsidRPr="00C65BF0">
        <w:t xml:space="preserve"> </w:t>
      </w:r>
      <w:proofErr w:type="spellStart"/>
      <w:r w:rsidR="005E04DB" w:rsidRPr="00C65BF0">
        <w:t>Текст</w:t>
      </w:r>
      <w:proofErr w:type="spellEnd"/>
      <w:r w:rsidR="005E04DB" w:rsidRPr="00C65BF0">
        <w:t xml:space="preserve"> </w:t>
      </w:r>
      <w:proofErr w:type="spellStart"/>
      <w:r w:rsidR="005E04DB" w:rsidRPr="00C65BF0">
        <w:t>Текст</w:t>
      </w:r>
      <w:proofErr w:type="spellEnd"/>
      <w:r w:rsidR="005E04DB" w:rsidRPr="00C65BF0">
        <w:t xml:space="preserve"> </w:t>
      </w:r>
      <w:proofErr w:type="spellStart"/>
      <w:r w:rsidR="005E04DB" w:rsidRPr="00C65BF0">
        <w:t>Текст</w:t>
      </w:r>
      <w:proofErr w:type="spellEnd"/>
      <w:r w:rsidR="005E04DB" w:rsidRPr="00C65BF0">
        <w:t xml:space="preserve"> </w:t>
      </w:r>
      <w:proofErr w:type="spellStart"/>
      <w:r w:rsidR="005E04DB" w:rsidRPr="00C65BF0">
        <w:t>Текст</w:t>
      </w:r>
      <w:proofErr w:type="spellEnd"/>
      <w:r w:rsidR="005E04DB" w:rsidRPr="00C65BF0">
        <w:t xml:space="preserve"> </w:t>
      </w:r>
      <w:proofErr w:type="spellStart"/>
      <w:r w:rsidR="005E04DB" w:rsidRPr="00C65BF0">
        <w:t>Текст</w:t>
      </w:r>
      <w:proofErr w:type="spellEnd"/>
      <w:r w:rsidR="005E04DB" w:rsidRPr="00C65BF0">
        <w:t xml:space="preserve"> </w:t>
      </w:r>
      <w:proofErr w:type="spellStart"/>
      <w:r w:rsidR="005E04DB" w:rsidRPr="00C65BF0">
        <w:t>Текст</w:t>
      </w:r>
      <w:proofErr w:type="spellEnd"/>
      <w:r w:rsidR="005E04DB" w:rsidRPr="00C65BF0">
        <w:t xml:space="preserve"> </w:t>
      </w:r>
      <w:proofErr w:type="spellStart"/>
      <w:r w:rsidR="005E04DB" w:rsidRPr="00C65BF0">
        <w:t>Текст</w:t>
      </w:r>
      <w:proofErr w:type="spellEnd"/>
      <w:r w:rsidR="005E04DB" w:rsidRPr="00C65BF0">
        <w:t xml:space="preserve"> </w:t>
      </w:r>
      <w:proofErr w:type="spellStart"/>
      <w:r w:rsidR="005E04DB" w:rsidRPr="00C65BF0">
        <w:t>Текст</w:t>
      </w:r>
      <w:proofErr w:type="spellEnd"/>
      <w:r w:rsidR="005E04DB" w:rsidRPr="00C65BF0">
        <w:t xml:space="preserve"> </w:t>
      </w:r>
      <w:proofErr w:type="spellStart"/>
      <w:r w:rsidR="005E04DB" w:rsidRPr="00C65BF0">
        <w:t>Текст</w:t>
      </w:r>
      <w:proofErr w:type="spellEnd"/>
      <w:r w:rsidR="005E04DB" w:rsidRPr="00C65BF0">
        <w:t xml:space="preserve"> </w:t>
      </w:r>
      <w:proofErr w:type="spellStart"/>
      <w:r w:rsidR="005E04DB" w:rsidRPr="00C65BF0">
        <w:t>Текст</w:t>
      </w:r>
      <w:proofErr w:type="spellEnd"/>
      <w:r w:rsidR="005E04DB" w:rsidRPr="00C65BF0">
        <w:t xml:space="preserve"> </w:t>
      </w:r>
      <w:proofErr w:type="spellStart"/>
      <w:r w:rsidR="005E04DB" w:rsidRPr="00C65BF0">
        <w:t>Текст</w:t>
      </w:r>
      <w:proofErr w:type="spellEnd"/>
      <w:r w:rsidR="005E04DB" w:rsidRPr="00C65BF0">
        <w:t xml:space="preserve"> </w:t>
      </w:r>
      <w:proofErr w:type="spellStart"/>
      <w:r w:rsidR="005E04DB" w:rsidRPr="00C65BF0">
        <w:t>Текст</w:t>
      </w:r>
      <w:proofErr w:type="spellEnd"/>
      <w:r w:rsidR="005E04DB" w:rsidRPr="00C65BF0">
        <w:t xml:space="preserve"> </w:t>
      </w:r>
      <w:proofErr w:type="spellStart"/>
      <w:r w:rsidR="005E04DB" w:rsidRPr="00C65BF0">
        <w:t>Текст</w:t>
      </w:r>
      <w:proofErr w:type="spellEnd"/>
      <w:r w:rsidR="005E04DB" w:rsidRPr="00C65BF0">
        <w:t xml:space="preserve"> </w:t>
      </w:r>
      <w:proofErr w:type="spellStart"/>
      <w:r w:rsidR="005E04DB" w:rsidRPr="00C65BF0">
        <w:t>Текст</w:t>
      </w:r>
      <w:proofErr w:type="spellEnd"/>
      <w:r w:rsidR="005E04DB" w:rsidRPr="00C65BF0">
        <w:t xml:space="preserve"> </w:t>
      </w:r>
      <w:proofErr w:type="spellStart"/>
      <w:r w:rsidR="005E04DB" w:rsidRPr="00C65BF0">
        <w:t>Текст</w:t>
      </w:r>
      <w:proofErr w:type="spellEnd"/>
      <w:r w:rsidR="005E04DB" w:rsidRPr="00C65BF0">
        <w:t xml:space="preserve"> </w:t>
      </w:r>
      <w:proofErr w:type="spellStart"/>
      <w:r w:rsidR="005E04DB" w:rsidRPr="00C65BF0">
        <w:t>Текст</w:t>
      </w:r>
      <w:proofErr w:type="spellEnd"/>
      <w:r w:rsidR="005E04DB" w:rsidRPr="00C65BF0">
        <w:t xml:space="preserve"> </w:t>
      </w:r>
      <w:proofErr w:type="spellStart"/>
      <w:r w:rsidR="005E04DB" w:rsidRPr="00C65BF0">
        <w:t>Текст</w:t>
      </w:r>
      <w:proofErr w:type="spellEnd"/>
      <w:r w:rsidR="005E04DB" w:rsidRPr="00C65BF0">
        <w:t xml:space="preserve"> </w:t>
      </w:r>
      <w:proofErr w:type="spellStart"/>
      <w:r w:rsidR="005E04DB" w:rsidRPr="00C65BF0">
        <w:t>Текст</w:t>
      </w:r>
      <w:proofErr w:type="spellEnd"/>
      <w:r w:rsidR="005E04DB" w:rsidRPr="00C65BF0">
        <w:t xml:space="preserve"> </w:t>
      </w:r>
      <w:proofErr w:type="spellStart"/>
      <w:r w:rsidR="005E04DB" w:rsidRPr="00C65BF0">
        <w:t>Текст</w:t>
      </w:r>
      <w:proofErr w:type="spellEnd"/>
      <w:r w:rsidR="005E04DB" w:rsidRPr="00C65BF0">
        <w:t xml:space="preserve"> </w:t>
      </w:r>
      <w:proofErr w:type="spellStart"/>
      <w:r w:rsidR="005E04DB" w:rsidRPr="00C65BF0">
        <w:t>Текст</w:t>
      </w:r>
      <w:proofErr w:type="spellEnd"/>
      <w:r w:rsidR="005E04DB" w:rsidRPr="00C65BF0">
        <w:t xml:space="preserve"> </w:t>
      </w:r>
      <w:proofErr w:type="spellStart"/>
      <w:r w:rsidR="005E04DB" w:rsidRPr="00C65BF0">
        <w:t>Текст</w:t>
      </w:r>
      <w:proofErr w:type="spellEnd"/>
      <w:r w:rsidR="005E04DB" w:rsidRPr="00C65BF0">
        <w:t xml:space="preserve"> </w:t>
      </w:r>
      <w:proofErr w:type="spellStart"/>
      <w:r w:rsidR="005E04DB" w:rsidRPr="00C65BF0">
        <w:t>Текст</w:t>
      </w:r>
      <w:proofErr w:type="spellEnd"/>
      <w:r w:rsidR="005E04DB" w:rsidRPr="00C65BF0">
        <w:t xml:space="preserve"> </w:t>
      </w:r>
      <w:proofErr w:type="spellStart"/>
      <w:r w:rsidR="005E04DB" w:rsidRPr="00C65BF0">
        <w:t>Текст</w:t>
      </w:r>
      <w:proofErr w:type="spellEnd"/>
      <w:r w:rsidR="005E04DB" w:rsidRPr="00C65BF0">
        <w:t xml:space="preserve"> </w:t>
      </w:r>
      <w:proofErr w:type="spellStart"/>
      <w:r w:rsidR="005E04DB" w:rsidRPr="00C65BF0">
        <w:t>Текст</w:t>
      </w:r>
      <w:proofErr w:type="spellEnd"/>
      <w:r w:rsidR="005E04DB" w:rsidRPr="00C65BF0">
        <w:t>.</w:t>
      </w:r>
    </w:p>
    <w:p w14:paraId="118BB1E7" w14:textId="77777777" w:rsidR="00CA0D7D" w:rsidRPr="00C65BF0" w:rsidRDefault="007D4D7F" w:rsidP="00552C2F">
      <w:pPr>
        <w:pStyle w:val="Default"/>
        <w:spacing w:after="68"/>
        <w:ind w:right="427" w:firstLine="709"/>
        <w:jc w:val="both"/>
      </w:pPr>
      <w:r w:rsidRPr="00C65BF0">
        <w:rPr>
          <w:b/>
        </w:rPr>
        <w:t>Результаты и их об</w:t>
      </w:r>
      <w:r w:rsidR="00D9199E" w:rsidRPr="00C65BF0">
        <w:rPr>
          <w:b/>
        </w:rPr>
        <w:t>суждение</w:t>
      </w:r>
      <w:r w:rsidR="00DA0C13" w:rsidRPr="00C65BF0">
        <w:rPr>
          <w:b/>
        </w:rPr>
        <w:t>.</w:t>
      </w:r>
      <w:r w:rsidRPr="00C65BF0">
        <w:rPr>
          <w:b/>
        </w:rPr>
        <w:t xml:space="preserve"> </w:t>
      </w:r>
      <w:r w:rsidR="005E04DB" w:rsidRPr="00C65BF0">
        <w:t xml:space="preserve">Текст </w:t>
      </w:r>
      <w:proofErr w:type="spellStart"/>
      <w:r w:rsidR="005E04DB" w:rsidRPr="00C65BF0">
        <w:t>Текст</w:t>
      </w:r>
      <w:proofErr w:type="spellEnd"/>
      <w:r w:rsidR="005E04DB" w:rsidRPr="00C65BF0">
        <w:t xml:space="preserve"> </w:t>
      </w:r>
      <w:proofErr w:type="spellStart"/>
      <w:r w:rsidR="005E04DB" w:rsidRPr="00C65BF0">
        <w:t>Текст</w:t>
      </w:r>
      <w:proofErr w:type="spellEnd"/>
      <w:r w:rsidR="005E04DB" w:rsidRPr="00C65BF0">
        <w:t xml:space="preserve"> </w:t>
      </w:r>
      <w:proofErr w:type="spellStart"/>
      <w:r w:rsidR="005E04DB" w:rsidRPr="00C65BF0">
        <w:t>Текст</w:t>
      </w:r>
      <w:proofErr w:type="spellEnd"/>
      <w:r w:rsidR="005E04DB" w:rsidRPr="00C65BF0">
        <w:t xml:space="preserve"> </w:t>
      </w:r>
      <w:proofErr w:type="spellStart"/>
      <w:r w:rsidR="005E04DB" w:rsidRPr="00C65BF0">
        <w:t>Текст</w:t>
      </w:r>
      <w:proofErr w:type="spellEnd"/>
      <w:r w:rsidR="005E04DB" w:rsidRPr="00C65BF0">
        <w:t xml:space="preserve"> </w:t>
      </w:r>
      <w:proofErr w:type="spellStart"/>
      <w:r w:rsidR="005E04DB" w:rsidRPr="00C65BF0">
        <w:t>Текст</w:t>
      </w:r>
      <w:proofErr w:type="spellEnd"/>
      <w:r w:rsidR="005E04DB" w:rsidRPr="00C65BF0">
        <w:t xml:space="preserve"> </w:t>
      </w:r>
      <w:proofErr w:type="spellStart"/>
      <w:r w:rsidR="005E04DB" w:rsidRPr="00C65BF0">
        <w:t>Текст</w:t>
      </w:r>
      <w:proofErr w:type="spellEnd"/>
      <w:r w:rsidR="005E04DB" w:rsidRPr="00C65BF0">
        <w:t xml:space="preserve"> </w:t>
      </w:r>
      <w:proofErr w:type="spellStart"/>
      <w:r w:rsidR="005E04DB" w:rsidRPr="00C65BF0">
        <w:t>Текст</w:t>
      </w:r>
      <w:proofErr w:type="spellEnd"/>
      <w:r w:rsidR="005E04DB" w:rsidRPr="00C65BF0">
        <w:t xml:space="preserve"> </w:t>
      </w:r>
      <w:proofErr w:type="spellStart"/>
      <w:r w:rsidR="005E04DB" w:rsidRPr="00C65BF0">
        <w:t>Текст</w:t>
      </w:r>
      <w:proofErr w:type="spellEnd"/>
      <w:r w:rsidR="005E04DB" w:rsidRPr="00C65BF0">
        <w:t xml:space="preserve"> </w:t>
      </w:r>
      <w:proofErr w:type="spellStart"/>
      <w:r w:rsidR="005E04DB" w:rsidRPr="00C65BF0">
        <w:t>Текст</w:t>
      </w:r>
      <w:proofErr w:type="spellEnd"/>
      <w:r w:rsidR="005E04DB" w:rsidRPr="00C65BF0">
        <w:t xml:space="preserve"> </w:t>
      </w:r>
      <w:proofErr w:type="spellStart"/>
      <w:r w:rsidR="005E04DB" w:rsidRPr="00C65BF0">
        <w:t>Текст</w:t>
      </w:r>
      <w:proofErr w:type="spellEnd"/>
      <w:r w:rsidR="005E04DB" w:rsidRPr="00C65BF0">
        <w:t xml:space="preserve"> </w:t>
      </w:r>
      <w:proofErr w:type="spellStart"/>
      <w:r w:rsidR="005E04DB" w:rsidRPr="00C65BF0">
        <w:t>Текст</w:t>
      </w:r>
      <w:proofErr w:type="spellEnd"/>
      <w:r w:rsidR="005E04DB" w:rsidRPr="00C65BF0">
        <w:t xml:space="preserve"> </w:t>
      </w:r>
      <w:proofErr w:type="spellStart"/>
      <w:r w:rsidR="005E04DB" w:rsidRPr="00C65BF0">
        <w:t>Текст</w:t>
      </w:r>
      <w:proofErr w:type="spellEnd"/>
      <w:r w:rsidR="005E04DB" w:rsidRPr="00C65BF0">
        <w:t xml:space="preserve"> </w:t>
      </w:r>
      <w:proofErr w:type="spellStart"/>
      <w:r w:rsidR="005E04DB" w:rsidRPr="00C65BF0">
        <w:t>Текст</w:t>
      </w:r>
      <w:proofErr w:type="spellEnd"/>
      <w:r w:rsidR="005E04DB" w:rsidRPr="00C65BF0">
        <w:t xml:space="preserve"> </w:t>
      </w:r>
      <w:proofErr w:type="spellStart"/>
      <w:r w:rsidR="005E04DB" w:rsidRPr="00C65BF0">
        <w:t>Текст</w:t>
      </w:r>
      <w:proofErr w:type="spellEnd"/>
      <w:r w:rsidR="005E04DB" w:rsidRPr="00C65BF0">
        <w:t xml:space="preserve"> </w:t>
      </w:r>
      <w:proofErr w:type="spellStart"/>
      <w:r w:rsidR="005E04DB" w:rsidRPr="00C65BF0">
        <w:t>Текст</w:t>
      </w:r>
      <w:proofErr w:type="spellEnd"/>
      <w:r w:rsidR="005E04DB" w:rsidRPr="00C65BF0">
        <w:t xml:space="preserve"> </w:t>
      </w:r>
      <w:proofErr w:type="spellStart"/>
      <w:r w:rsidR="005E04DB" w:rsidRPr="00C65BF0">
        <w:t>Текст</w:t>
      </w:r>
      <w:proofErr w:type="spellEnd"/>
      <w:r w:rsidR="005E04DB" w:rsidRPr="00C65BF0">
        <w:t xml:space="preserve"> </w:t>
      </w:r>
      <w:proofErr w:type="spellStart"/>
      <w:r w:rsidR="005E04DB" w:rsidRPr="00C65BF0">
        <w:t>Текст</w:t>
      </w:r>
      <w:proofErr w:type="spellEnd"/>
      <w:r w:rsidR="005E04DB" w:rsidRPr="00C65BF0">
        <w:t xml:space="preserve"> </w:t>
      </w:r>
      <w:proofErr w:type="spellStart"/>
      <w:r w:rsidR="005E04DB" w:rsidRPr="00C65BF0">
        <w:t>Текст</w:t>
      </w:r>
      <w:proofErr w:type="spellEnd"/>
      <w:r w:rsidR="005E04DB" w:rsidRPr="00C65BF0">
        <w:t xml:space="preserve"> </w:t>
      </w:r>
      <w:proofErr w:type="spellStart"/>
      <w:r w:rsidR="005E04DB" w:rsidRPr="00C65BF0">
        <w:t>Текст</w:t>
      </w:r>
      <w:proofErr w:type="spellEnd"/>
      <w:r w:rsidR="005E04DB" w:rsidRPr="00C65BF0">
        <w:t xml:space="preserve"> </w:t>
      </w:r>
      <w:proofErr w:type="spellStart"/>
      <w:r w:rsidR="005E04DB" w:rsidRPr="00C65BF0">
        <w:t>Текст</w:t>
      </w:r>
      <w:proofErr w:type="spellEnd"/>
      <w:r w:rsidR="005E04DB" w:rsidRPr="00C65BF0">
        <w:t xml:space="preserve"> </w:t>
      </w:r>
      <w:proofErr w:type="spellStart"/>
      <w:r w:rsidR="005E04DB" w:rsidRPr="00C65BF0">
        <w:t>Текст</w:t>
      </w:r>
      <w:proofErr w:type="spellEnd"/>
      <w:r w:rsidR="005E04DB" w:rsidRPr="00C65BF0">
        <w:t xml:space="preserve"> </w:t>
      </w:r>
      <w:proofErr w:type="spellStart"/>
      <w:r w:rsidR="005E04DB" w:rsidRPr="00C65BF0">
        <w:t>Текст</w:t>
      </w:r>
      <w:proofErr w:type="spellEnd"/>
      <w:r w:rsidR="005E04DB" w:rsidRPr="00C65BF0">
        <w:t xml:space="preserve"> </w:t>
      </w:r>
      <w:proofErr w:type="spellStart"/>
      <w:r w:rsidR="005E04DB" w:rsidRPr="00C65BF0">
        <w:t>Текст</w:t>
      </w:r>
      <w:proofErr w:type="spellEnd"/>
      <w:r w:rsidR="005E04DB" w:rsidRPr="00C65BF0">
        <w:t xml:space="preserve"> </w:t>
      </w:r>
      <w:proofErr w:type="spellStart"/>
      <w:r w:rsidR="005E04DB" w:rsidRPr="00C65BF0">
        <w:t>Текст</w:t>
      </w:r>
      <w:proofErr w:type="spellEnd"/>
      <w:r w:rsidR="005E04DB" w:rsidRPr="00C65BF0">
        <w:t xml:space="preserve"> </w:t>
      </w:r>
      <w:proofErr w:type="spellStart"/>
      <w:r w:rsidR="005E04DB" w:rsidRPr="00C65BF0">
        <w:t>Текст</w:t>
      </w:r>
      <w:proofErr w:type="spellEnd"/>
      <w:r w:rsidR="005E04DB" w:rsidRPr="00C65BF0">
        <w:t xml:space="preserve"> </w:t>
      </w:r>
      <w:proofErr w:type="spellStart"/>
      <w:r w:rsidR="005E04DB" w:rsidRPr="00C65BF0">
        <w:t>Текст</w:t>
      </w:r>
      <w:proofErr w:type="spellEnd"/>
      <w:r w:rsidR="005E04DB" w:rsidRPr="00C65BF0">
        <w:t xml:space="preserve"> </w:t>
      </w:r>
      <w:proofErr w:type="spellStart"/>
      <w:r w:rsidR="005E04DB" w:rsidRPr="00C65BF0">
        <w:t>Текст</w:t>
      </w:r>
      <w:proofErr w:type="spellEnd"/>
      <w:r w:rsidR="005E04DB" w:rsidRPr="00C65BF0">
        <w:t xml:space="preserve"> </w:t>
      </w:r>
      <w:proofErr w:type="spellStart"/>
      <w:r w:rsidR="005E04DB" w:rsidRPr="00C65BF0">
        <w:t>Текст</w:t>
      </w:r>
      <w:proofErr w:type="spellEnd"/>
      <w:r w:rsidR="005E04DB" w:rsidRPr="00C65BF0">
        <w:t xml:space="preserve"> </w:t>
      </w:r>
      <w:proofErr w:type="spellStart"/>
      <w:r w:rsidR="005E04DB" w:rsidRPr="00C65BF0">
        <w:t>Текст</w:t>
      </w:r>
      <w:proofErr w:type="spellEnd"/>
      <w:r w:rsidR="005E04DB" w:rsidRPr="00C65BF0">
        <w:t xml:space="preserve"> </w:t>
      </w:r>
      <w:proofErr w:type="spellStart"/>
      <w:r w:rsidR="005E04DB" w:rsidRPr="00C65BF0">
        <w:t>Текст</w:t>
      </w:r>
      <w:proofErr w:type="spellEnd"/>
      <w:r w:rsidR="005E04DB" w:rsidRPr="00C65BF0">
        <w:t xml:space="preserve"> </w:t>
      </w:r>
      <w:proofErr w:type="spellStart"/>
      <w:r w:rsidR="005E04DB" w:rsidRPr="00C65BF0">
        <w:t>Текст</w:t>
      </w:r>
      <w:proofErr w:type="spellEnd"/>
      <w:r w:rsidR="005E04DB" w:rsidRPr="00C65BF0">
        <w:t xml:space="preserve"> </w:t>
      </w:r>
      <w:proofErr w:type="spellStart"/>
      <w:r w:rsidR="005E04DB" w:rsidRPr="00C65BF0">
        <w:t>Текст</w:t>
      </w:r>
      <w:proofErr w:type="spellEnd"/>
      <w:r w:rsidR="005E04DB" w:rsidRPr="00C65BF0">
        <w:t xml:space="preserve"> </w:t>
      </w:r>
      <w:proofErr w:type="spellStart"/>
      <w:r w:rsidR="005E04DB" w:rsidRPr="00C65BF0">
        <w:t>Текст</w:t>
      </w:r>
      <w:proofErr w:type="spellEnd"/>
      <w:r w:rsidR="005E04DB" w:rsidRPr="00C65BF0">
        <w:t xml:space="preserve"> </w:t>
      </w:r>
      <w:proofErr w:type="spellStart"/>
      <w:r w:rsidR="005E04DB" w:rsidRPr="00C65BF0">
        <w:t>Текст</w:t>
      </w:r>
      <w:proofErr w:type="spellEnd"/>
      <w:r w:rsidR="005E04DB" w:rsidRPr="00C65BF0">
        <w:t xml:space="preserve"> </w:t>
      </w:r>
      <w:proofErr w:type="spellStart"/>
      <w:r w:rsidR="005E04DB" w:rsidRPr="00C65BF0">
        <w:t>Текст</w:t>
      </w:r>
      <w:proofErr w:type="spellEnd"/>
      <w:r w:rsidR="005E04DB" w:rsidRPr="00C65BF0">
        <w:t xml:space="preserve"> </w:t>
      </w:r>
      <w:proofErr w:type="spellStart"/>
      <w:r w:rsidR="005E04DB" w:rsidRPr="00C65BF0">
        <w:t>Текст</w:t>
      </w:r>
      <w:proofErr w:type="spellEnd"/>
      <w:r w:rsidR="005E04DB" w:rsidRPr="00C65BF0">
        <w:t xml:space="preserve"> </w:t>
      </w:r>
      <w:proofErr w:type="spellStart"/>
      <w:r w:rsidR="005E04DB" w:rsidRPr="00C65BF0">
        <w:t>Текст</w:t>
      </w:r>
      <w:proofErr w:type="spellEnd"/>
      <w:r w:rsidR="005E04DB" w:rsidRPr="00C65BF0">
        <w:t xml:space="preserve"> </w:t>
      </w:r>
      <w:proofErr w:type="spellStart"/>
      <w:r w:rsidR="005E04DB" w:rsidRPr="00C65BF0">
        <w:t>Текст</w:t>
      </w:r>
      <w:proofErr w:type="spellEnd"/>
      <w:r w:rsidR="005E04DB" w:rsidRPr="00C65BF0">
        <w:t xml:space="preserve"> </w:t>
      </w:r>
      <w:proofErr w:type="spellStart"/>
      <w:r w:rsidR="005E04DB" w:rsidRPr="00C65BF0">
        <w:t>Текст</w:t>
      </w:r>
      <w:proofErr w:type="spellEnd"/>
      <w:r w:rsidR="005E04DB" w:rsidRPr="00C65BF0">
        <w:t xml:space="preserve"> </w:t>
      </w:r>
      <w:proofErr w:type="spellStart"/>
      <w:r w:rsidR="005E04DB" w:rsidRPr="00C65BF0">
        <w:t>Текст</w:t>
      </w:r>
      <w:proofErr w:type="spellEnd"/>
      <w:r w:rsidR="005E04DB" w:rsidRPr="00C65BF0">
        <w:t xml:space="preserve"> </w:t>
      </w:r>
      <w:proofErr w:type="spellStart"/>
      <w:r w:rsidR="005E04DB" w:rsidRPr="00C65BF0">
        <w:t>Текст</w:t>
      </w:r>
      <w:proofErr w:type="spellEnd"/>
      <w:r w:rsidR="005E04DB" w:rsidRPr="00C65BF0">
        <w:t xml:space="preserve"> </w:t>
      </w:r>
      <w:proofErr w:type="spellStart"/>
      <w:r w:rsidR="005E04DB" w:rsidRPr="00C65BF0">
        <w:t>Текст</w:t>
      </w:r>
      <w:proofErr w:type="spellEnd"/>
      <w:r w:rsidR="005E04DB" w:rsidRPr="00C65BF0">
        <w:t xml:space="preserve"> </w:t>
      </w:r>
      <w:proofErr w:type="spellStart"/>
      <w:r w:rsidR="005E04DB" w:rsidRPr="00C65BF0">
        <w:t>Текст</w:t>
      </w:r>
      <w:proofErr w:type="spellEnd"/>
      <w:r w:rsidR="005E04DB" w:rsidRPr="00C65BF0">
        <w:t xml:space="preserve"> </w:t>
      </w:r>
      <w:proofErr w:type="spellStart"/>
      <w:r w:rsidR="005E04DB" w:rsidRPr="00C65BF0">
        <w:t>Текст</w:t>
      </w:r>
      <w:proofErr w:type="spellEnd"/>
      <w:r w:rsidR="005E04DB" w:rsidRPr="00C65BF0">
        <w:t>.</w:t>
      </w:r>
    </w:p>
    <w:p w14:paraId="3734A2F7" w14:textId="77777777" w:rsidR="002A248E" w:rsidRPr="00C65BF0" w:rsidRDefault="007D4D7F" w:rsidP="00552C2F">
      <w:pPr>
        <w:pStyle w:val="Default"/>
        <w:ind w:right="427" w:firstLine="709"/>
        <w:jc w:val="both"/>
      </w:pPr>
      <w:r w:rsidRPr="00C65BF0">
        <w:rPr>
          <w:b/>
        </w:rPr>
        <w:t>Выводы</w:t>
      </w:r>
      <w:r w:rsidR="00D9199E" w:rsidRPr="00C65BF0">
        <w:rPr>
          <w:b/>
        </w:rPr>
        <w:t>.</w:t>
      </w:r>
      <w:r w:rsidR="005E04DB" w:rsidRPr="00C65BF0">
        <w:t xml:space="preserve"> </w:t>
      </w:r>
      <w:r w:rsidR="002A248E" w:rsidRPr="00C65BF0">
        <w:t xml:space="preserve">Текст </w:t>
      </w:r>
      <w:proofErr w:type="spellStart"/>
      <w:r w:rsidR="002A248E" w:rsidRPr="00C65BF0">
        <w:t>Текст</w:t>
      </w:r>
      <w:proofErr w:type="spellEnd"/>
      <w:r w:rsidR="002A248E" w:rsidRPr="00C65BF0">
        <w:t xml:space="preserve"> </w:t>
      </w:r>
      <w:proofErr w:type="spellStart"/>
      <w:r w:rsidR="002A248E" w:rsidRPr="00C65BF0">
        <w:t>Текст</w:t>
      </w:r>
      <w:proofErr w:type="spellEnd"/>
      <w:r w:rsidR="002A248E" w:rsidRPr="00C65BF0">
        <w:t xml:space="preserve"> </w:t>
      </w:r>
      <w:proofErr w:type="spellStart"/>
      <w:r w:rsidR="002A248E" w:rsidRPr="00C65BF0">
        <w:t>Текст</w:t>
      </w:r>
      <w:proofErr w:type="spellEnd"/>
      <w:r w:rsidR="002A248E" w:rsidRPr="00C65BF0">
        <w:t xml:space="preserve"> </w:t>
      </w:r>
      <w:proofErr w:type="spellStart"/>
      <w:r w:rsidR="002A248E" w:rsidRPr="00C65BF0">
        <w:t>Текст</w:t>
      </w:r>
      <w:proofErr w:type="spellEnd"/>
      <w:r w:rsidR="002A248E" w:rsidRPr="00C65BF0">
        <w:t xml:space="preserve"> </w:t>
      </w:r>
      <w:proofErr w:type="spellStart"/>
      <w:r w:rsidR="002A248E" w:rsidRPr="00C65BF0">
        <w:t>Текст</w:t>
      </w:r>
      <w:proofErr w:type="spellEnd"/>
      <w:r w:rsidR="002A248E" w:rsidRPr="00C65BF0">
        <w:t xml:space="preserve"> </w:t>
      </w:r>
      <w:proofErr w:type="spellStart"/>
      <w:r w:rsidR="002A248E" w:rsidRPr="00C65BF0">
        <w:t>Текст</w:t>
      </w:r>
      <w:proofErr w:type="spellEnd"/>
      <w:r w:rsidR="002A248E" w:rsidRPr="00C65BF0">
        <w:t xml:space="preserve"> </w:t>
      </w:r>
      <w:proofErr w:type="spellStart"/>
      <w:r w:rsidR="002A248E" w:rsidRPr="00C65BF0">
        <w:t>Текст</w:t>
      </w:r>
      <w:proofErr w:type="spellEnd"/>
      <w:r w:rsidR="002A248E" w:rsidRPr="00C65BF0">
        <w:t xml:space="preserve"> </w:t>
      </w:r>
      <w:proofErr w:type="spellStart"/>
      <w:r w:rsidR="002A248E" w:rsidRPr="00C65BF0">
        <w:t>Текст</w:t>
      </w:r>
      <w:proofErr w:type="spellEnd"/>
      <w:r w:rsidR="002A248E" w:rsidRPr="00C65BF0">
        <w:t xml:space="preserve"> </w:t>
      </w:r>
      <w:proofErr w:type="spellStart"/>
      <w:r w:rsidR="002A248E" w:rsidRPr="00C65BF0">
        <w:t>Текст</w:t>
      </w:r>
      <w:proofErr w:type="spellEnd"/>
      <w:r w:rsidR="002A248E" w:rsidRPr="00C65BF0">
        <w:t xml:space="preserve"> </w:t>
      </w:r>
      <w:proofErr w:type="spellStart"/>
      <w:r w:rsidR="002A248E" w:rsidRPr="00C65BF0">
        <w:t>Текст</w:t>
      </w:r>
      <w:proofErr w:type="spellEnd"/>
      <w:r w:rsidR="002A248E" w:rsidRPr="00C65BF0">
        <w:t xml:space="preserve"> </w:t>
      </w:r>
      <w:proofErr w:type="spellStart"/>
      <w:r w:rsidR="002A248E" w:rsidRPr="00C65BF0">
        <w:t>Текст</w:t>
      </w:r>
      <w:proofErr w:type="spellEnd"/>
      <w:r w:rsidR="002A248E" w:rsidRPr="00C65BF0">
        <w:t xml:space="preserve"> </w:t>
      </w:r>
      <w:proofErr w:type="spellStart"/>
      <w:r w:rsidR="002A248E" w:rsidRPr="00C65BF0">
        <w:t>Текст</w:t>
      </w:r>
      <w:proofErr w:type="spellEnd"/>
      <w:r w:rsidR="002A248E" w:rsidRPr="00C65BF0">
        <w:t xml:space="preserve"> </w:t>
      </w:r>
      <w:proofErr w:type="spellStart"/>
      <w:r w:rsidR="002A248E" w:rsidRPr="00C65BF0">
        <w:t>Текст</w:t>
      </w:r>
      <w:proofErr w:type="spellEnd"/>
      <w:r w:rsidR="002A248E" w:rsidRPr="00C65BF0">
        <w:t xml:space="preserve"> </w:t>
      </w:r>
      <w:proofErr w:type="spellStart"/>
      <w:r w:rsidR="002A248E" w:rsidRPr="00C65BF0">
        <w:t>Текст</w:t>
      </w:r>
      <w:proofErr w:type="spellEnd"/>
      <w:r w:rsidR="002A248E" w:rsidRPr="00C65BF0">
        <w:t xml:space="preserve"> </w:t>
      </w:r>
      <w:proofErr w:type="spellStart"/>
      <w:r w:rsidR="002A248E" w:rsidRPr="00C65BF0">
        <w:t>Текст</w:t>
      </w:r>
      <w:proofErr w:type="spellEnd"/>
      <w:r w:rsidR="002A248E" w:rsidRPr="00C65BF0">
        <w:t xml:space="preserve"> </w:t>
      </w:r>
      <w:proofErr w:type="spellStart"/>
      <w:r w:rsidR="002A248E" w:rsidRPr="00C65BF0">
        <w:t>Текст</w:t>
      </w:r>
      <w:proofErr w:type="spellEnd"/>
      <w:r w:rsidR="002A248E" w:rsidRPr="00C65BF0">
        <w:t xml:space="preserve"> </w:t>
      </w:r>
      <w:proofErr w:type="spellStart"/>
      <w:r w:rsidR="002A248E" w:rsidRPr="00C65BF0">
        <w:t>Текст</w:t>
      </w:r>
      <w:proofErr w:type="spellEnd"/>
      <w:r w:rsidR="002A248E" w:rsidRPr="00C65BF0">
        <w:t xml:space="preserve"> </w:t>
      </w:r>
      <w:proofErr w:type="spellStart"/>
      <w:r w:rsidR="002A248E" w:rsidRPr="00C65BF0">
        <w:t>Текст</w:t>
      </w:r>
      <w:proofErr w:type="spellEnd"/>
      <w:r w:rsidR="002A248E" w:rsidRPr="00C65BF0">
        <w:t xml:space="preserve"> </w:t>
      </w:r>
      <w:proofErr w:type="spellStart"/>
      <w:r w:rsidR="002A248E" w:rsidRPr="00C65BF0">
        <w:t>Текст</w:t>
      </w:r>
      <w:proofErr w:type="spellEnd"/>
      <w:r w:rsidR="002A248E" w:rsidRPr="00C65BF0">
        <w:t xml:space="preserve"> </w:t>
      </w:r>
      <w:proofErr w:type="spellStart"/>
      <w:r w:rsidR="002A248E" w:rsidRPr="00C65BF0">
        <w:t>Текст</w:t>
      </w:r>
      <w:proofErr w:type="spellEnd"/>
      <w:r w:rsidR="002A248E" w:rsidRPr="00C65BF0">
        <w:t xml:space="preserve"> </w:t>
      </w:r>
      <w:proofErr w:type="spellStart"/>
      <w:r w:rsidR="002A248E" w:rsidRPr="00C65BF0">
        <w:t>Текст</w:t>
      </w:r>
      <w:proofErr w:type="spellEnd"/>
      <w:r w:rsidR="002A248E" w:rsidRPr="00C65BF0">
        <w:t xml:space="preserve"> </w:t>
      </w:r>
      <w:proofErr w:type="spellStart"/>
      <w:r w:rsidR="002A248E" w:rsidRPr="00C65BF0">
        <w:t>Текст</w:t>
      </w:r>
      <w:proofErr w:type="spellEnd"/>
      <w:r w:rsidR="002A248E" w:rsidRPr="00C65BF0">
        <w:t xml:space="preserve"> </w:t>
      </w:r>
      <w:proofErr w:type="spellStart"/>
      <w:r w:rsidR="002A248E" w:rsidRPr="00C65BF0">
        <w:t>Текст</w:t>
      </w:r>
      <w:proofErr w:type="spellEnd"/>
      <w:r w:rsidR="002A248E" w:rsidRPr="00C65BF0">
        <w:t xml:space="preserve"> </w:t>
      </w:r>
      <w:proofErr w:type="spellStart"/>
      <w:r w:rsidR="002A248E" w:rsidRPr="00C65BF0">
        <w:t>Текст</w:t>
      </w:r>
      <w:proofErr w:type="spellEnd"/>
      <w:r w:rsidR="002A248E" w:rsidRPr="00C65BF0">
        <w:t xml:space="preserve"> </w:t>
      </w:r>
      <w:proofErr w:type="spellStart"/>
      <w:r w:rsidR="002A248E" w:rsidRPr="00C65BF0">
        <w:t>Текст</w:t>
      </w:r>
      <w:proofErr w:type="spellEnd"/>
      <w:r w:rsidR="002A248E" w:rsidRPr="00C65BF0">
        <w:t xml:space="preserve"> </w:t>
      </w:r>
      <w:proofErr w:type="spellStart"/>
      <w:r w:rsidR="002A248E" w:rsidRPr="00C65BF0">
        <w:t>Текст</w:t>
      </w:r>
      <w:proofErr w:type="spellEnd"/>
      <w:r w:rsidR="002A248E" w:rsidRPr="00C65BF0">
        <w:t xml:space="preserve"> </w:t>
      </w:r>
      <w:proofErr w:type="spellStart"/>
      <w:r w:rsidR="002A248E" w:rsidRPr="00C65BF0">
        <w:t>Текст</w:t>
      </w:r>
      <w:proofErr w:type="spellEnd"/>
      <w:r w:rsidR="002A248E" w:rsidRPr="00C65BF0">
        <w:t xml:space="preserve"> </w:t>
      </w:r>
      <w:proofErr w:type="spellStart"/>
      <w:r w:rsidR="002A248E" w:rsidRPr="00C65BF0">
        <w:t>Текст</w:t>
      </w:r>
      <w:proofErr w:type="spellEnd"/>
      <w:r w:rsidR="002A248E" w:rsidRPr="00C65BF0">
        <w:t xml:space="preserve"> </w:t>
      </w:r>
      <w:proofErr w:type="spellStart"/>
      <w:r w:rsidR="002A248E" w:rsidRPr="00C65BF0">
        <w:t>Текст</w:t>
      </w:r>
      <w:proofErr w:type="spellEnd"/>
      <w:r w:rsidR="002A248E" w:rsidRPr="00C65BF0">
        <w:t xml:space="preserve"> </w:t>
      </w:r>
      <w:proofErr w:type="spellStart"/>
      <w:r w:rsidR="002A248E" w:rsidRPr="00C65BF0">
        <w:t>Текст</w:t>
      </w:r>
      <w:proofErr w:type="spellEnd"/>
      <w:r w:rsidR="002A248E" w:rsidRPr="00C65BF0">
        <w:t xml:space="preserve"> </w:t>
      </w:r>
      <w:proofErr w:type="spellStart"/>
      <w:r w:rsidR="002A248E" w:rsidRPr="00C65BF0">
        <w:t>Текст</w:t>
      </w:r>
      <w:proofErr w:type="spellEnd"/>
      <w:r w:rsidR="002A248E" w:rsidRPr="00C65BF0">
        <w:t xml:space="preserve"> </w:t>
      </w:r>
      <w:proofErr w:type="spellStart"/>
      <w:r w:rsidR="002A248E" w:rsidRPr="00C65BF0">
        <w:t>Текст</w:t>
      </w:r>
      <w:proofErr w:type="spellEnd"/>
      <w:r w:rsidR="002A248E" w:rsidRPr="00C65BF0">
        <w:t xml:space="preserve"> </w:t>
      </w:r>
      <w:proofErr w:type="spellStart"/>
      <w:r w:rsidR="002A248E" w:rsidRPr="00C65BF0">
        <w:t>Текст</w:t>
      </w:r>
      <w:proofErr w:type="spellEnd"/>
      <w:r w:rsidR="002A248E" w:rsidRPr="00C65BF0">
        <w:t xml:space="preserve"> </w:t>
      </w:r>
      <w:proofErr w:type="spellStart"/>
      <w:r w:rsidR="002A248E" w:rsidRPr="00C65BF0">
        <w:t>Текст</w:t>
      </w:r>
      <w:proofErr w:type="spellEnd"/>
      <w:r w:rsidR="002A248E" w:rsidRPr="00C65BF0">
        <w:t xml:space="preserve"> </w:t>
      </w:r>
      <w:proofErr w:type="spellStart"/>
      <w:r w:rsidR="002A248E" w:rsidRPr="00C65BF0">
        <w:t>Текст</w:t>
      </w:r>
      <w:proofErr w:type="spellEnd"/>
      <w:r w:rsidR="002A248E" w:rsidRPr="00C65BF0">
        <w:t xml:space="preserve"> </w:t>
      </w:r>
      <w:proofErr w:type="spellStart"/>
      <w:r w:rsidR="002A248E" w:rsidRPr="00C65BF0">
        <w:t>Текст</w:t>
      </w:r>
      <w:proofErr w:type="spellEnd"/>
      <w:r w:rsidR="002A248E" w:rsidRPr="00C65BF0">
        <w:t xml:space="preserve"> </w:t>
      </w:r>
      <w:proofErr w:type="spellStart"/>
      <w:r w:rsidR="002A248E" w:rsidRPr="00C65BF0">
        <w:t>Текст</w:t>
      </w:r>
      <w:proofErr w:type="spellEnd"/>
      <w:r w:rsidR="002A248E" w:rsidRPr="00C65BF0">
        <w:t xml:space="preserve"> </w:t>
      </w:r>
      <w:proofErr w:type="spellStart"/>
      <w:r w:rsidR="002A248E" w:rsidRPr="00C65BF0">
        <w:t>Текст</w:t>
      </w:r>
      <w:proofErr w:type="spellEnd"/>
      <w:r w:rsidR="002A248E" w:rsidRPr="00C65BF0">
        <w:t xml:space="preserve"> </w:t>
      </w:r>
      <w:proofErr w:type="spellStart"/>
      <w:r w:rsidR="002A248E" w:rsidRPr="00C65BF0">
        <w:t>Текст</w:t>
      </w:r>
      <w:proofErr w:type="spellEnd"/>
      <w:r w:rsidR="002A248E" w:rsidRPr="00C65BF0">
        <w:t xml:space="preserve"> </w:t>
      </w:r>
      <w:proofErr w:type="spellStart"/>
      <w:r w:rsidR="002A248E" w:rsidRPr="00C65BF0">
        <w:t>Текст</w:t>
      </w:r>
      <w:proofErr w:type="spellEnd"/>
      <w:r w:rsidR="002A248E" w:rsidRPr="00C65BF0">
        <w:t xml:space="preserve"> </w:t>
      </w:r>
      <w:proofErr w:type="spellStart"/>
      <w:r w:rsidR="002A248E" w:rsidRPr="00C65BF0">
        <w:t>Текст</w:t>
      </w:r>
      <w:proofErr w:type="spellEnd"/>
      <w:r w:rsidR="002A248E" w:rsidRPr="00C65BF0">
        <w:t xml:space="preserve"> </w:t>
      </w:r>
      <w:proofErr w:type="spellStart"/>
      <w:r w:rsidR="002A248E" w:rsidRPr="00C65BF0">
        <w:t>Текст</w:t>
      </w:r>
      <w:proofErr w:type="spellEnd"/>
      <w:r w:rsidR="002A248E" w:rsidRPr="00C65BF0">
        <w:t xml:space="preserve"> </w:t>
      </w:r>
      <w:proofErr w:type="spellStart"/>
      <w:r w:rsidR="002A248E" w:rsidRPr="00C65BF0">
        <w:t>Текст</w:t>
      </w:r>
      <w:proofErr w:type="spellEnd"/>
      <w:r w:rsidR="002A248E" w:rsidRPr="00C65BF0">
        <w:t xml:space="preserve"> </w:t>
      </w:r>
      <w:proofErr w:type="spellStart"/>
      <w:r w:rsidR="002A248E" w:rsidRPr="00C65BF0">
        <w:t>Текст</w:t>
      </w:r>
      <w:proofErr w:type="spellEnd"/>
      <w:r w:rsidR="002A248E" w:rsidRPr="00C65BF0">
        <w:t>.</w:t>
      </w:r>
    </w:p>
    <w:p w14:paraId="795CB279" w14:textId="77777777" w:rsidR="00CA0D7D" w:rsidRPr="00C65BF0" w:rsidRDefault="00CA0D7D" w:rsidP="002A248E">
      <w:pPr>
        <w:pStyle w:val="Default"/>
        <w:ind w:right="427"/>
        <w:jc w:val="both"/>
      </w:pPr>
    </w:p>
    <w:p w14:paraId="7437B681" w14:textId="77777777" w:rsidR="00D9199E" w:rsidRPr="00C65BF0" w:rsidRDefault="00D9199E" w:rsidP="002A248E">
      <w:pPr>
        <w:pStyle w:val="Default"/>
        <w:ind w:right="427"/>
        <w:jc w:val="center"/>
      </w:pPr>
      <w:r w:rsidRPr="00C65BF0">
        <w:t>СПИСОК ЛИТЕРАТУРЫ</w:t>
      </w:r>
    </w:p>
    <w:p w14:paraId="0D83426A" w14:textId="77777777" w:rsidR="00D207E8" w:rsidRPr="00D207E8" w:rsidRDefault="00D207E8" w:rsidP="00D207E8">
      <w:pPr>
        <w:widowControl/>
        <w:numPr>
          <w:ilvl w:val="0"/>
          <w:numId w:val="23"/>
        </w:numPr>
        <w:tabs>
          <w:tab w:val="clear" w:pos="720"/>
          <w:tab w:val="num" w:pos="0"/>
        </w:tabs>
        <w:autoSpaceDE/>
        <w:autoSpaceDN/>
        <w:spacing w:before="100" w:beforeAutospacing="1" w:after="100" w:afterAutospacing="1"/>
        <w:ind w:left="0" w:right="425" w:firstLine="709"/>
        <w:jc w:val="both"/>
        <w:rPr>
          <w:sz w:val="24"/>
          <w:szCs w:val="24"/>
          <w:lang w:eastAsia="ru-RU"/>
        </w:rPr>
      </w:pPr>
      <w:proofErr w:type="spellStart"/>
      <w:r w:rsidRPr="00D207E8">
        <w:rPr>
          <w:sz w:val="24"/>
          <w:szCs w:val="24"/>
          <w:lang w:eastAsia="ru-RU"/>
        </w:rPr>
        <w:t>Малинкин</w:t>
      </w:r>
      <w:proofErr w:type="spellEnd"/>
      <w:r w:rsidRPr="00D207E8">
        <w:rPr>
          <w:sz w:val="24"/>
          <w:szCs w:val="24"/>
          <w:lang w:eastAsia="ru-RU"/>
        </w:rPr>
        <w:t xml:space="preserve">, А. Д. Капиллярный зональный электрофорез в определении неорганических катионов в лекарственных препаратах / А. Д. </w:t>
      </w:r>
      <w:proofErr w:type="spellStart"/>
      <w:r w:rsidRPr="00D207E8">
        <w:rPr>
          <w:sz w:val="24"/>
          <w:szCs w:val="24"/>
          <w:lang w:eastAsia="ru-RU"/>
        </w:rPr>
        <w:t>Малинкин</w:t>
      </w:r>
      <w:proofErr w:type="spellEnd"/>
      <w:r w:rsidRPr="00D207E8">
        <w:rPr>
          <w:sz w:val="24"/>
          <w:szCs w:val="24"/>
          <w:lang w:eastAsia="ru-RU"/>
        </w:rPr>
        <w:t xml:space="preserve">, Е. А. </w:t>
      </w:r>
      <w:proofErr w:type="spellStart"/>
      <w:r w:rsidRPr="00D207E8">
        <w:rPr>
          <w:sz w:val="24"/>
          <w:szCs w:val="24"/>
          <w:lang w:eastAsia="ru-RU"/>
        </w:rPr>
        <w:t>Арианова</w:t>
      </w:r>
      <w:proofErr w:type="spellEnd"/>
      <w:r w:rsidRPr="00D207E8">
        <w:rPr>
          <w:sz w:val="24"/>
          <w:szCs w:val="24"/>
          <w:lang w:eastAsia="ru-RU"/>
        </w:rPr>
        <w:t xml:space="preserve">, В. И. Прокофьева. – </w:t>
      </w:r>
      <w:proofErr w:type="gramStart"/>
      <w:r w:rsidRPr="00D207E8">
        <w:rPr>
          <w:sz w:val="24"/>
          <w:szCs w:val="24"/>
          <w:lang w:eastAsia="ru-RU"/>
        </w:rPr>
        <w:t>Текст :</w:t>
      </w:r>
      <w:proofErr w:type="gramEnd"/>
      <w:r w:rsidRPr="00D207E8">
        <w:rPr>
          <w:sz w:val="24"/>
          <w:szCs w:val="24"/>
          <w:lang w:eastAsia="ru-RU"/>
        </w:rPr>
        <w:t xml:space="preserve"> непосредственный // Фармация. – 2013. – № 3. – С. 12–14. </w:t>
      </w:r>
    </w:p>
    <w:p w14:paraId="7F97874A" w14:textId="77777777" w:rsidR="00D207E8" w:rsidRPr="00D207E8" w:rsidRDefault="00D207E8" w:rsidP="00D207E8">
      <w:pPr>
        <w:widowControl/>
        <w:numPr>
          <w:ilvl w:val="0"/>
          <w:numId w:val="23"/>
        </w:numPr>
        <w:tabs>
          <w:tab w:val="clear" w:pos="720"/>
          <w:tab w:val="num" w:pos="0"/>
        </w:tabs>
        <w:autoSpaceDE/>
        <w:autoSpaceDN/>
        <w:spacing w:before="100" w:beforeAutospacing="1" w:after="100" w:afterAutospacing="1"/>
        <w:ind w:left="0" w:right="425" w:firstLine="709"/>
        <w:jc w:val="both"/>
        <w:rPr>
          <w:sz w:val="24"/>
          <w:szCs w:val="24"/>
          <w:lang w:eastAsia="ru-RU"/>
        </w:rPr>
      </w:pPr>
      <w:proofErr w:type="spellStart"/>
      <w:r w:rsidRPr="00D207E8">
        <w:rPr>
          <w:sz w:val="24"/>
          <w:szCs w:val="24"/>
          <w:lang w:eastAsia="ru-RU"/>
        </w:rPr>
        <w:t>Малинкин</w:t>
      </w:r>
      <w:proofErr w:type="spellEnd"/>
      <w:r w:rsidRPr="00D207E8">
        <w:rPr>
          <w:sz w:val="24"/>
          <w:szCs w:val="24"/>
          <w:lang w:eastAsia="ru-RU"/>
        </w:rPr>
        <w:t xml:space="preserve">, А. Д. Применение капиллярного зонального электрофореза для определения катионов калия, кальция, натрия и магния в растворах для </w:t>
      </w:r>
      <w:proofErr w:type="spellStart"/>
      <w:r w:rsidRPr="00D207E8">
        <w:rPr>
          <w:sz w:val="24"/>
          <w:szCs w:val="24"/>
          <w:lang w:eastAsia="ru-RU"/>
        </w:rPr>
        <w:t>инфузий</w:t>
      </w:r>
      <w:proofErr w:type="spellEnd"/>
      <w:r w:rsidRPr="00D207E8">
        <w:rPr>
          <w:sz w:val="24"/>
          <w:szCs w:val="24"/>
          <w:lang w:eastAsia="ru-RU"/>
        </w:rPr>
        <w:t xml:space="preserve"> / А. Д. </w:t>
      </w:r>
      <w:proofErr w:type="spellStart"/>
      <w:r w:rsidRPr="00D207E8">
        <w:rPr>
          <w:sz w:val="24"/>
          <w:szCs w:val="24"/>
          <w:lang w:eastAsia="ru-RU"/>
        </w:rPr>
        <w:t>Малинкин</w:t>
      </w:r>
      <w:proofErr w:type="spellEnd"/>
      <w:r w:rsidRPr="00D207E8">
        <w:rPr>
          <w:sz w:val="24"/>
          <w:szCs w:val="24"/>
          <w:lang w:eastAsia="ru-RU"/>
        </w:rPr>
        <w:t xml:space="preserve">. – </w:t>
      </w:r>
      <w:proofErr w:type="gramStart"/>
      <w:r w:rsidRPr="00D207E8">
        <w:rPr>
          <w:sz w:val="24"/>
          <w:szCs w:val="24"/>
          <w:lang w:eastAsia="ru-RU"/>
        </w:rPr>
        <w:t>Текст :</w:t>
      </w:r>
      <w:proofErr w:type="gramEnd"/>
      <w:r w:rsidRPr="00D207E8">
        <w:rPr>
          <w:sz w:val="24"/>
          <w:szCs w:val="24"/>
          <w:lang w:eastAsia="ru-RU"/>
        </w:rPr>
        <w:t xml:space="preserve"> непосредственный // Вестник Воронежского государственного университета. Серия: Химия. Биология. Фармация. – 2013. – № 1. – С. 186–189. </w:t>
      </w:r>
    </w:p>
    <w:p w14:paraId="732E1738" w14:textId="77777777" w:rsidR="00D207E8" w:rsidRPr="00D207E8" w:rsidRDefault="00D207E8" w:rsidP="00D207E8">
      <w:pPr>
        <w:widowControl/>
        <w:numPr>
          <w:ilvl w:val="0"/>
          <w:numId w:val="23"/>
        </w:numPr>
        <w:tabs>
          <w:tab w:val="clear" w:pos="720"/>
          <w:tab w:val="num" w:pos="0"/>
        </w:tabs>
        <w:autoSpaceDE/>
        <w:autoSpaceDN/>
        <w:spacing w:before="100" w:beforeAutospacing="1" w:after="100" w:afterAutospacing="1"/>
        <w:ind w:left="0" w:right="425" w:firstLine="709"/>
        <w:jc w:val="both"/>
        <w:rPr>
          <w:sz w:val="24"/>
          <w:szCs w:val="24"/>
          <w:lang w:eastAsia="ru-RU"/>
        </w:rPr>
      </w:pPr>
      <w:r w:rsidRPr="00D207E8">
        <w:rPr>
          <w:sz w:val="24"/>
          <w:szCs w:val="24"/>
          <w:lang w:eastAsia="ru-RU"/>
        </w:rPr>
        <w:t xml:space="preserve">Определение состава основных катионов в соках и нектарах методом капиллярного зонального электрофореза / А. Д. </w:t>
      </w:r>
      <w:proofErr w:type="spellStart"/>
      <w:r w:rsidRPr="00D207E8">
        <w:rPr>
          <w:sz w:val="24"/>
          <w:szCs w:val="24"/>
          <w:lang w:eastAsia="ru-RU"/>
        </w:rPr>
        <w:t>Малинкин</w:t>
      </w:r>
      <w:proofErr w:type="spellEnd"/>
      <w:r w:rsidRPr="00D207E8">
        <w:rPr>
          <w:sz w:val="24"/>
          <w:szCs w:val="24"/>
          <w:lang w:eastAsia="ru-RU"/>
        </w:rPr>
        <w:t xml:space="preserve">, В. В. Бессонов, А. А. Шумакова [и др.]. – </w:t>
      </w:r>
      <w:proofErr w:type="gramStart"/>
      <w:r w:rsidRPr="00D207E8">
        <w:rPr>
          <w:sz w:val="24"/>
          <w:szCs w:val="24"/>
          <w:lang w:eastAsia="ru-RU"/>
        </w:rPr>
        <w:t>Текст :</w:t>
      </w:r>
      <w:proofErr w:type="gramEnd"/>
      <w:r w:rsidRPr="00D207E8">
        <w:rPr>
          <w:sz w:val="24"/>
          <w:szCs w:val="24"/>
          <w:lang w:eastAsia="ru-RU"/>
        </w:rPr>
        <w:t xml:space="preserve"> непосредственный // Вопросы питания. – 2014. – Т. 83, № 1. – С. 74–79. </w:t>
      </w:r>
    </w:p>
    <w:p w14:paraId="4A3DAA91" w14:textId="77777777" w:rsidR="00D207E8" w:rsidRPr="00D207E8" w:rsidRDefault="00D207E8" w:rsidP="00D207E8">
      <w:pPr>
        <w:widowControl/>
        <w:numPr>
          <w:ilvl w:val="0"/>
          <w:numId w:val="23"/>
        </w:numPr>
        <w:tabs>
          <w:tab w:val="clear" w:pos="720"/>
          <w:tab w:val="num" w:pos="0"/>
        </w:tabs>
        <w:autoSpaceDE/>
        <w:autoSpaceDN/>
        <w:spacing w:before="100" w:beforeAutospacing="1" w:after="100" w:afterAutospacing="1"/>
        <w:ind w:left="0" w:right="425" w:firstLine="709"/>
        <w:jc w:val="both"/>
        <w:rPr>
          <w:sz w:val="24"/>
          <w:szCs w:val="24"/>
          <w:lang w:eastAsia="ru-RU"/>
        </w:rPr>
      </w:pPr>
      <w:proofErr w:type="spellStart"/>
      <w:r w:rsidRPr="00D207E8">
        <w:rPr>
          <w:sz w:val="24"/>
          <w:szCs w:val="24"/>
          <w:lang w:eastAsia="ru-RU"/>
        </w:rPr>
        <w:t>Езерская</w:t>
      </w:r>
      <w:proofErr w:type="spellEnd"/>
      <w:r w:rsidRPr="00D207E8">
        <w:rPr>
          <w:sz w:val="24"/>
          <w:szCs w:val="24"/>
          <w:lang w:eastAsia="ru-RU"/>
        </w:rPr>
        <w:t xml:space="preserve">, А. А. Капиллярный электрофорез: основные принципы, применение в фармацевтическом анализе / А. А. </w:t>
      </w:r>
      <w:proofErr w:type="spellStart"/>
      <w:r w:rsidRPr="00D207E8">
        <w:rPr>
          <w:sz w:val="24"/>
          <w:szCs w:val="24"/>
          <w:lang w:eastAsia="ru-RU"/>
        </w:rPr>
        <w:t>Езерская</w:t>
      </w:r>
      <w:proofErr w:type="spellEnd"/>
      <w:r w:rsidRPr="00D207E8">
        <w:rPr>
          <w:sz w:val="24"/>
          <w:szCs w:val="24"/>
          <w:lang w:eastAsia="ru-RU"/>
        </w:rPr>
        <w:t xml:space="preserve">, М. Л. Пивовар. – </w:t>
      </w:r>
      <w:proofErr w:type="gramStart"/>
      <w:r w:rsidRPr="00D207E8">
        <w:rPr>
          <w:sz w:val="24"/>
          <w:szCs w:val="24"/>
          <w:lang w:eastAsia="ru-RU"/>
        </w:rPr>
        <w:t>Текст :</w:t>
      </w:r>
      <w:proofErr w:type="gramEnd"/>
      <w:r w:rsidRPr="00D207E8">
        <w:rPr>
          <w:sz w:val="24"/>
          <w:szCs w:val="24"/>
          <w:lang w:eastAsia="ru-RU"/>
        </w:rPr>
        <w:t xml:space="preserve"> непосредственный // Вестник фармации. – 2019. – № 1 (83). – С. 35–44. </w:t>
      </w:r>
    </w:p>
    <w:p w14:paraId="3AC553D1" w14:textId="77777777" w:rsidR="00D207E8" w:rsidRPr="00D207E8" w:rsidRDefault="00D207E8" w:rsidP="00D207E8">
      <w:pPr>
        <w:widowControl/>
        <w:numPr>
          <w:ilvl w:val="0"/>
          <w:numId w:val="23"/>
        </w:numPr>
        <w:tabs>
          <w:tab w:val="clear" w:pos="720"/>
          <w:tab w:val="num" w:pos="0"/>
        </w:tabs>
        <w:autoSpaceDE/>
        <w:autoSpaceDN/>
        <w:spacing w:before="100" w:beforeAutospacing="1" w:after="100" w:afterAutospacing="1"/>
        <w:ind w:left="0" w:right="425" w:firstLine="709"/>
        <w:jc w:val="both"/>
        <w:rPr>
          <w:sz w:val="24"/>
          <w:szCs w:val="24"/>
          <w:lang w:eastAsia="ru-RU"/>
        </w:rPr>
      </w:pPr>
      <w:r w:rsidRPr="00D207E8">
        <w:rPr>
          <w:sz w:val="24"/>
          <w:szCs w:val="24"/>
          <w:lang w:eastAsia="ru-RU"/>
        </w:rPr>
        <w:t xml:space="preserve">Комарова, Н. В. Практическое руководство по использованию систем капиллярного электрофореза «Капель» / Н. В. Комарова, Я. С. </w:t>
      </w:r>
      <w:proofErr w:type="spellStart"/>
      <w:r w:rsidRPr="00D207E8">
        <w:rPr>
          <w:sz w:val="24"/>
          <w:szCs w:val="24"/>
          <w:lang w:eastAsia="ru-RU"/>
        </w:rPr>
        <w:t>Каменцев</w:t>
      </w:r>
      <w:proofErr w:type="spellEnd"/>
      <w:r w:rsidRPr="00D207E8">
        <w:rPr>
          <w:sz w:val="24"/>
          <w:szCs w:val="24"/>
          <w:lang w:eastAsia="ru-RU"/>
        </w:rPr>
        <w:t>. – Санкт-</w:t>
      </w:r>
      <w:proofErr w:type="gramStart"/>
      <w:r w:rsidRPr="00D207E8">
        <w:rPr>
          <w:sz w:val="24"/>
          <w:szCs w:val="24"/>
          <w:lang w:eastAsia="ru-RU"/>
        </w:rPr>
        <w:t>Петербург :</w:t>
      </w:r>
      <w:proofErr w:type="gramEnd"/>
      <w:r w:rsidRPr="00D207E8">
        <w:rPr>
          <w:sz w:val="24"/>
          <w:szCs w:val="24"/>
          <w:lang w:eastAsia="ru-RU"/>
        </w:rPr>
        <w:t xml:space="preserve"> </w:t>
      </w:r>
      <w:proofErr w:type="spellStart"/>
      <w:r w:rsidRPr="00D207E8">
        <w:rPr>
          <w:sz w:val="24"/>
          <w:szCs w:val="24"/>
          <w:lang w:eastAsia="ru-RU"/>
        </w:rPr>
        <w:t>Веда</w:t>
      </w:r>
      <w:proofErr w:type="spellEnd"/>
      <w:r w:rsidRPr="00D207E8">
        <w:rPr>
          <w:sz w:val="24"/>
          <w:szCs w:val="24"/>
          <w:lang w:eastAsia="ru-RU"/>
        </w:rPr>
        <w:t xml:space="preserve">, 2006. – 212 с. – </w:t>
      </w:r>
      <w:proofErr w:type="gramStart"/>
      <w:r w:rsidRPr="00D207E8">
        <w:rPr>
          <w:sz w:val="24"/>
          <w:szCs w:val="24"/>
          <w:lang w:eastAsia="ru-RU"/>
        </w:rPr>
        <w:t>Текст :</w:t>
      </w:r>
      <w:proofErr w:type="gramEnd"/>
      <w:r w:rsidRPr="00D207E8">
        <w:rPr>
          <w:sz w:val="24"/>
          <w:szCs w:val="24"/>
          <w:lang w:eastAsia="ru-RU"/>
        </w:rPr>
        <w:t xml:space="preserve"> непосредственный. </w:t>
      </w:r>
    </w:p>
    <w:p w14:paraId="3F2D5C48" w14:textId="77777777" w:rsidR="00D207E8" w:rsidRPr="00D207E8" w:rsidRDefault="00D207E8" w:rsidP="00D207E8">
      <w:pPr>
        <w:widowControl/>
        <w:numPr>
          <w:ilvl w:val="0"/>
          <w:numId w:val="23"/>
        </w:numPr>
        <w:tabs>
          <w:tab w:val="clear" w:pos="720"/>
          <w:tab w:val="num" w:pos="0"/>
        </w:tabs>
        <w:autoSpaceDE/>
        <w:autoSpaceDN/>
        <w:spacing w:before="100" w:beforeAutospacing="1" w:after="100" w:afterAutospacing="1"/>
        <w:ind w:left="0" w:right="425" w:firstLine="709"/>
        <w:jc w:val="both"/>
        <w:rPr>
          <w:sz w:val="24"/>
          <w:szCs w:val="24"/>
          <w:lang w:val="en-US" w:eastAsia="ru-RU"/>
        </w:rPr>
      </w:pPr>
      <w:proofErr w:type="spellStart"/>
      <w:r w:rsidRPr="00D207E8">
        <w:rPr>
          <w:sz w:val="24"/>
          <w:szCs w:val="24"/>
          <w:lang w:val="en-US" w:eastAsia="ru-RU"/>
        </w:rPr>
        <w:t>Nussbaumer</w:t>
      </w:r>
      <w:proofErr w:type="spellEnd"/>
      <w:r w:rsidRPr="00D207E8">
        <w:rPr>
          <w:sz w:val="24"/>
          <w:szCs w:val="24"/>
          <w:lang w:val="en-US" w:eastAsia="ru-RU"/>
        </w:rPr>
        <w:t xml:space="preserve">, S. Determination of potassium, sodium, calcium and magnesium in total parenteral nutrition formulations by capillary electrophoresis with contactless conductivity detection / S. </w:t>
      </w:r>
      <w:proofErr w:type="spellStart"/>
      <w:r w:rsidRPr="00D207E8">
        <w:rPr>
          <w:sz w:val="24"/>
          <w:szCs w:val="24"/>
          <w:lang w:val="en-US" w:eastAsia="ru-RU"/>
        </w:rPr>
        <w:t>Nussbaumer</w:t>
      </w:r>
      <w:proofErr w:type="spellEnd"/>
      <w:r w:rsidRPr="00D207E8">
        <w:rPr>
          <w:sz w:val="24"/>
          <w:szCs w:val="24"/>
          <w:lang w:val="en-US" w:eastAsia="ru-RU"/>
        </w:rPr>
        <w:t>, S. Fleury-</w:t>
      </w:r>
      <w:proofErr w:type="spellStart"/>
      <w:r w:rsidRPr="00D207E8">
        <w:rPr>
          <w:sz w:val="24"/>
          <w:szCs w:val="24"/>
          <w:lang w:val="en-US" w:eastAsia="ru-RU"/>
        </w:rPr>
        <w:t>Souverain</w:t>
      </w:r>
      <w:proofErr w:type="spellEnd"/>
      <w:r w:rsidRPr="00D207E8">
        <w:rPr>
          <w:sz w:val="24"/>
          <w:szCs w:val="24"/>
          <w:lang w:val="en-US" w:eastAsia="ru-RU"/>
        </w:rPr>
        <w:t xml:space="preserve">, L. </w:t>
      </w:r>
      <w:proofErr w:type="spellStart"/>
      <w:r w:rsidRPr="00D207E8">
        <w:rPr>
          <w:sz w:val="24"/>
          <w:szCs w:val="24"/>
          <w:lang w:val="en-US" w:eastAsia="ru-RU"/>
        </w:rPr>
        <w:t>Bouchoud</w:t>
      </w:r>
      <w:proofErr w:type="spellEnd"/>
      <w:r w:rsidRPr="00D207E8">
        <w:rPr>
          <w:sz w:val="24"/>
          <w:szCs w:val="24"/>
          <w:lang w:val="en-US" w:eastAsia="ru-RU"/>
        </w:rPr>
        <w:t xml:space="preserve"> [et al.]. – </w:t>
      </w:r>
      <w:proofErr w:type="gramStart"/>
      <w:r w:rsidRPr="00D207E8">
        <w:rPr>
          <w:sz w:val="24"/>
          <w:szCs w:val="24"/>
          <w:lang w:val="en-US" w:eastAsia="ru-RU"/>
        </w:rPr>
        <w:t>Text :</w:t>
      </w:r>
      <w:proofErr w:type="gramEnd"/>
      <w:r w:rsidRPr="00D207E8">
        <w:rPr>
          <w:sz w:val="24"/>
          <w:szCs w:val="24"/>
          <w:lang w:val="en-US" w:eastAsia="ru-RU"/>
        </w:rPr>
        <w:t xml:space="preserve"> unmediated // Journal of Pharmaceutical and Biomedical Analysis. – 2010. – Vol. 53, № 2. – P. 130–136. – DOI 10.1016/j.jpba.2010.01.042. </w:t>
      </w:r>
    </w:p>
    <w:p w14:paraId="4A3A0A73" w14:textId="77777777" w:rsidR="00D207E8" w:rsidRPr="00D207E8" w:rsidRDefault="00D207E8" w:rsidP="00D207E8">
      <w:pPr>
        <w:widowControl/>
        <w:numPr>
          <w:ilvl w:val="0"/>
          <w:numId w:val="23"/>
        </w:numPr>
        <w:tabs>
          <w:tab w:val="clear" w:pos="720"/>
          <w:tab w:val="num" w:pos="0"/>
        </w:tabs>
        <w:autoSpaceDE/>
        <w:autoSpaceDN/>
        <w:spacing w:before="100" w:beforeAutospacing="1" w:after="100" w:afterAutospacing="1"/>
        <w:ind w:left="0" w:right="425" w:firstLine="709"/>
        <w:jc w:val="both"/>
        <w:rPr>
          <w:sz w:val="24"/>
          <w:szCs w:val="24"/>
          <w:lang w:val="en-US" w:eastAsia="ru-RU"/>
        </w:rPr>
      </w:pPr>
      <w:r w:rsidRPr="00D207E8">
        <w:rPr>
          <w:sz w:val="24"/>
          <w:szCs w:val="24"/>
          <w:lang w:val="en-US" w:eastAsia="ru-RU"/>
        </w:rPr>
        <w:lastRenderedPageBreak/>
        <w:t xml:space="preserve">Journal of Pharmaceutical and Biomedical </w:t>
      </w:r>
      <w:proofErr w:type="gramStart"/>
      <w:r w:rsidRPr="00D207E8">
        <w:rPr>
          <w:sz w:val="24"/>
          <w:szCs w:val="24"/>
          <w:lang w:val="en-US" w:eastAsia="ru-RU"/>
        </w:rPr>
        <w:t>Analysis :</w:t>
      </w:r>
      <w:proofErr w:type="gramEnd"/>
      <w:r w:rsidRPr="00D207E8">
        <w:rPr>
          <w:sz w:val="24"/>
          <w:szCs w:val="24"/>
          <w:lang w:val="en-US" w:eastAsia="ru-RU"/>
        </w:rPr>
        <w:t xml:space="preserve"> electronic journal. – URL: </w:t>
      </w:r>
      <w:hyperlink r:id="rId17" w:tgtFrame="_new" w:history="1">
        <w:r w:rsidRPr="00D207E8">
          <w:rPr>
            <w:color w:val="0000FF"/>
            <w:sz w:val="24"/>
            <w:szCs w:val="24"/>
            <w:u w:val="single"/>
            <w:lang w:val="en-US" w:eastAsia="ru-RU"/>
          </w:rPr>
          <w:t>https://www.sciencedirect.com/journal/journal-of-pharmaceutical-and-biomedical-analysis</w:t>
        </w:r>
      </w:hyperlink>
      <w:r w:rsidRPr="00D207E8">
        <w:rPr>
          <w:sz w:val="24"/>
          <w:szCs w:val="24"/>
          <w:lang w:val="en-US" w:eastAsia="ru-RU"/>
        </w:rPr>
        <w:t xml:space="preserve"> (</w:t>
      </w:r>
      <w:r w:rsidRPr="00D207E8">
        <w:rPr>
          <w:sz w:val="24"/>
          <w:szCs w:val="24"/>
          <w:lang w:eastAsia="ru-RU"/>
        </w:rPr>
        <w:t>дата</w:t>
      </w:r>
      <w:r w:rsidRPr="00D207E8">
        <w:rPr>
          <w:sz w:val="24"/>
          <w:szCs w:val="24"/>
          <w:lang w:val="en-US" w:eastAsia="ru-RU"/>
        </w:rPr>
        <w:t xml:space="preserve"> </w:t>
      </w:r>
      <w:r w:rsidRPr="00D207E8">
        <w:rPr>
          <w:sz w:val="24"/>
          <w:szCs w:val="24"/>
          <w:lang w:eastAsia="ru-RU"/>
        </w:rPr>
        <w:t>обращения</w:t>
      </w:r>
      <w:r w:rsidRPr="00D207E8">
        <w:rPr>
          <w:sz w:val="24"/>
          <w:szCs w:val="24"/>
          <w:lang w:val="en-US" w:eastAsia="ru-RU"/>
        </w:rPr>
        <w:t xml:space="preserve">: 13.08.2026). – </w:t>
      </w:r>
      <w:proofErr w:type="gramStart"/>
      <w:r w:rsidRPr="00D207E8">
        <w:rPr>
          <w:sz w:val="24"/>
          <w:szCs w:val="24"/>
          <w:lang w:eastAsia="ru-RU"/>
        </w:rPr>
        <w:t>Текст</w:t>
      </w:r>
      <w:r w:rsidRPr="00D207E8">
        <w:rPr>
          <w:sz w:val="24"/>
          <w:szCs w:val="24"/>
          <w:lang w:val="en-US" w:eastAsia="ru-RU"/>
        </w:rPr>
        <w:t xml:space="preserve"> :</w:t>
      </w:r>
      <w:proofErr w:type="gramEnd"/>
      <w:r w:rsidRPr="00D207E8">
        <w:rPr>
          <w:sz w:val="24"/>
          <w:szCs w:val="24"/>
          <w:lang w:val="en-US" w:eastAsia="ru-RU"/>
        </w:rPr>
        <w:t xml:space="preserve"> </w:t>
      </w:r>
      <w:r w:rsidRPr="00D207E8">
        <w:rPr>
          <w:sz w:val="24"/>
          <w:szCs w:val="24"/>
          <w:lang w:eastAsia="ru-RU"/>
        </w:rPr>
        <w:t>электронный</w:t>
      </w:r>
      <w:r w:rsidRPr="00D207E8">
        <w:rPr>
          <w:sz w:val="24"/>
          <w:szCs w:val="24"/>
          <w:lang w:val="en-US" w:eastAsia="ru-RU"/>
        </w:rPr>
        <w:t xml:space="preserve">. </w:t>
      </w:r>
    </w:p>
    <w:p w14:paraId="2FAFC4E1" w14:textId="77777777" w:rsidR="00D207E8" w:rsidRPr="00D207E8" w:rsidRDefault="00D207E8" w:rsidP="00D207E8">
      <w:pPr>
        <w:widowControl/>
        <w:numPr>
          <w:ilvl w:val="0"/>
          <w:numId w:val="23"/>
        </w:numPr>
        <w:tabs>
          <w:tab w:val="clear" w:pos="720"/>
          <w:tab w:val="num" w:pos="0"/>
        </w:tabs>
        <w:autoSpaceDE/>
        <w:autoSpaceDN/>
        <w:spacing w:before="100" w:beforeAutospacing="1" w:after="100" w:afterAutospacing="1"/>
        <w:ind w:left="0" w:right="425" w:firstLine="709"/>
        <w:jc w:val="both"/>
        <w:rPr>
          <w:sz w:val="24"/>
          <w:szCs w:val="24"/>
          <w:lang w:eastAsia="ru-RU"/>
        </w:rPr>
      </w:pPr>
      <w:r w:rsidRPr="00D207E8">
        <w:rPr>
          <w:sz w:val="24"/>
          <w:szCs w:val="24"/>
          <w:lang w:eastAsia="ru-RU"/>
        </w:rPr>
        <w:t xml:space="preserve">Государственная фармакопея Российской </w:t>
      </w:r>
      <w:proofErr w:type="gramStart"/>
      <w:r w:rsidRPr="00D207E8">
        <w:rPr>
          <w:sz w:val="24"/>
          <w:szCs w:val="24"/>
          <w:lang w:eastAsia="ru-RU"/>
        </w:rPr>
        <w:t>Федерации :</w:t>
      </w:r>
      <w:proofErr w:type="gramEnd"/>
      <w:r w:rsidRPr="00D207E8">
        <w:rPr>
          <w:sz w:val="24"/>
          <w:szCs w:val="24"/>
          <w:lang w:eastAsia="ru-RU"/>
        </w:rPr>
        <w:t xml:space="preserve"> официальный информационный ресурс. Общая фармакопейная статья ОФС.1.2.1.0022.15 «Капиллярный электрофорез». – URL: </w:t>
      </w:r>
      <w:hyperlink r:id="rId18" w:tgtFrame="_new" w:history="1">
        <w:r w:rsidRPr="00D207E8">
          <w:rPr>
            <w:color w:val="0000FF"/>
            <w:sz w:val="24"/>
            <w:szCs w:val="24"/>
            <w:u w:val="single"/>
            <w:lang w:eastAsia="ru-RU"/>
          </w:rPr>
          <w:t>https://pharmacopoeia.regmed.ru/pharmacopoeia/izdanie-13/1/1-2/1-2-1/</w:t>
        </w:r>
      </w:hyperlink>
      <w:r w:rsidRPr="00D207E8">
        <w:rPr>
          <w:sz w:val="24"/>
          <w:szCs w:val="24"/>
          <w:lang w:eastAsia="ru-RU"/>
        </w:rPr>
        <w:t xml:space="preserve"> (дата обращения: 13.08.2026). – </w:t>
      </w:r>
      <w:proofErr w:type="gramStart"/>
      <w:r w:rsidRPr="00D207E8">
        <w:rPr>
          <w:sz w:val="24"/>
          <w:szCs w:val="24"/>
          <w:lang w:eastAsia="ru-RU"/>
        </w:rPr>
        <w:t>Текст :</w:t>
      </w:r>
      <w:proofErr w:type="gramEnd"/>
      <w:r w:rsidRPr="00D207E8">
        <w:rPr>
          <w:sz w:val="24"/>
          <w:szCs w:val="24"/>
          <w:lang w:eastAsia="ru-RU"/>
        </w:rPr>
        <w:t xml:space="preserve"> электронный. </w:t>
      </w:r>
    </w:p>
    <w:p w14:paraId="0520C32F" w14:textId="77777777" w:rsidR="00D207E8" w:rsidRPr="00D207E8" w:rsidRDefault="00D207E8" w:rsidP="00D207E8">
      <w:pPr>
        <w:widowControl/>
        <w:numPr>
          <w:ilvl w:val="0"/>
          <w:numId w:val="23"/>
        </w:numPr>
        <w:tabs>
          <w:tab w:val="clear" w:pos="720"/>
          <w:tab w:val="num" w:pos="0"/>
        </w:tabs>
        <w:autoSpaceDE/>
        <w:autoSpaceDN/>
        <w:spacing w:before="100" w:beforeAutospacing="1" w:after="100" w:afterAutospacing="1"/>
        <w:ind w:left="0" w:right="425" w:firstLine="709"/>
        <w:jc w:val="both"/>
        <w:rPr>
          <w:sz w:val="24"/>
          <w:szCs w:val="24"/>
          <w:lang w:eastAsia="ru-RU"/>
        </w:rPr>
      </w:pPr>
      <w:proofErr w:type="spellStart"/>
      <w:r w:rsidRPr="00D207E8">
        <w:rPr>
          <w:sz w:val="24"/>
          <w:szCs w:val="24"/>
          <w:lang w:eastAsia="ru-RU"/>
        </w:rPr>
        <w:t>Малинкин</w:t>
      </w:r>
      <w:proofErr w:type="spellEnd"/>
      <w:r w:rsidRPr="00D207E8">
        <w:rPr>
          <w:sz w:val="24"/>
          <w:szCs w:val="24"/>
          <w:lang w:eastAsia="ru-RU"/>
        </w:rPr>
        <w:t xml:space="preserve">, А. Д. Оптимизация условий определения катионов калия, натрия, кальция и магния при анализе растворов для </w:t>
      </w:r>
      <w:proofErr w:type="spellStart"/>
      <w:r w:rsidRPr="00D207E8">
        <w:rPr>
          <w:sz w:val="24"/>
          <w:szCs w:val="24"/>
          <w:lang w:eastAsia="ru-RU"/>
        </w:rPr>
        <w:t>инфузий</w:t>
      </w:r>
      <w:proofErr w:type="spellEnd"/>
      <w:r w:rsidRPr="00D207E8">
        <w:rPr>
          <w:sz w:val="24"/>
          <w:szCs w:val="24"/>
          <w:lang w:eastAsia="ru-RU"/>
        </w:rPr>
        <w:t xml:space="preserve"> методом капиллярного зонального электрофореза / А. Д. </w:t>
      </w:r>
      <w:proofErr w:type="spellStart"/>
      <w:r w:rsidRPr="00D207E8">
        <w:rPr>
          <w:sz w:val="24"/>
          <w:szCs w:val="24"/>
          <w:lang w:eastAsia="ru-RU"/>
        </w:rPr>
        <w:t>Малинкин</w:t>
      </w:r>
      <w:proofErr w:type="spellEnd"/>
      <w:r w:rsidRPr="00D207E8">
        <w:rPr>
          <w:sz w:val="24"/>
          <w:szCs w:val="24"/>
          <w:lang w:eastAsia="ru-RU"/>
        </w:rPr>
        <w:t xml:space="preserve">. – </w:t>
      </w:r>
      <w:proofErr w:type="gramStart"/>
      <w:r w:rsidRPr="00D207E8">
        <w:rPr>
          <w:sz w:val="24"/>
          <w:szCs w:val="24"/>
          <w:lang w:eastAsia="ru-RU"/>
        </w:rPr>
        <w:t>Текст :</w:t>
      </w:r>
      <w:proofErr w:type="gramEnd"/>
      <w:r w:rsidRPr="00D207E8">
        <w:rPr>
          <w:sz w:val="24"/>
          <w:szCs w:val="24"/>
          <w:lang w:eastAsia="ru-RU"/>
        </w:rPr>
        <w:t xml:space="preserve"> непосредственный // Человек и лекарство : материалы XX Российского национального конгресса, Москва, 15–19 апреля 2013 г. – Москва, 2013. – С. 379. </w:t>
      </w:r>
    </w:p>
    <w:p w14:paraId="54EC9493" w14:textId="77777777" w:rsidR="00D207E8" w:rsidRPr="00D207E8" w:rsidRDefault="00D207E8" w:rsidP="00D207E8">
      <w:pPr>
        <w:widowControl/>
        <w:numPr>
          <w:ilvl w:val="0"/>
          <w:numId w:val="23"/>
        </w:numPr>
        <w:tabs>
          <w:tab w:val="clear" w:pos="720"/>
          <w:tab w:val="num" w:pos="0"/>
        </w:tabs>
        <w:autoSpaceDE/>
        <w:autoSpaceDN/>
        <w:spacing w:before="100" w:beforeAutospacing="1" w:after="100" w:afterAutospacing="1"/>
        <w:ind w:left="0" w:right="425" w:firstLine="709"/>
        <w:jc w:val="both"/>
        <w:rPr>
          <w:sz w:val="24"/>
          <w:szCs w:val="24"/>
          <w:lang w:eastAsia="ru-RU"/>
        </w:rPr>
      </w:pPr>
      <w:r w:rsidRPr="00D207E8">
        <w:rPr>
          <w:sz w:val="24"/>
          <w:szCs w:val="24"/>
          <w:lang w:eastAsia="ru-RU"/>
        </w:rPr>
        <w:t xml:space="preserve">ГОСТ 31869–2012. Вода. Методы определения содержания катионов (аммония, бария, калия, кальция, лития, магния, натрия, стронция) с использованием капиллярного электрофореза = </w:t>
      </w:r>
      <w:proofErr w:type="spellStart"/>
      <w:r w:rsidRPr="00D207E8">
        <w:rPr>
          <w:sz w:val="24"/>
          <w:szCs w:val="24"/>
          <w:lang w:eastAsia="ru-RU"/>
        </w:rPr>
        <w:t>Water</w:t>
      </w:r>
      <w:proofErr w:type="spellEnd"/>
      <w:r w:rsidRPr="00D207E8">
        <w:rPr>
          <w:sz w:val="24"/>
          <w:szCs w:val="24"/>
          <w:lang w:eastAsia="ru-RU"/>
        </w:rPr>
        <w:t xml:space="preserve">. </w:t>
      </w:r>
      <w:proofErr w:type="spellStart"/>
      <w:r w:rsidRPr="00D207E8">
        <w:rPr>
          <w:sz w:val="24"/>
          <w:szCs w:val="24"/>
          <w:lang w:eastAsia="ru-RU"/>
        </w:rPr>
        <w:t>Methods</w:t>
      </w:r>
      <w:proofErr w:type="spellEnd"/>
      <w:r w:rsidRPr="00D207E8">
        <w:rPr>
          <w:sz w:val="24"/>
          <w:szCs w:val="24"/>
          <w:lang w:eastAsia="ru-RU"/>
        </w:rPr>
        <w:t xml:space="preserve"> </w:t>
      </w:r>
      <w:proofErr w:type="spellStart"/>
      <w:r w:rsidRPr="00D207E8">
        <w:rPr>
          <w:sz w:val="24"/>
          <w:szCs w:val="24"/>
          <w:lang w:eastAsia="ru-RU"/>
        </w:rPr>
        <w:t>for</w:t>
      </w:r>
      <w:proofErr w:type="spellEnd"/>
      <w:r w:rsidRPr="00D207E8">
        <w:rPr>
          <w:sz w:val="24"/>
          <w:szCs w:val="24"/>
          <w:lang w:eastAsia="ru-RU"/>
        </w:rPr>
        <w:t xml:space="preserve"> </w:t>
      </w:r>
      <w:proofErr w:type="spellStart"/>
      <w:r w:rsidRPr="00D207E8">
        <w:rPr>
          <w:sz w:val="24"/>
          <w:szCs w:val="24"/>
          <w:lang w:eastAsia="ru-RU"/>
        </w:rPr>
        <w:t>the</w:t>
      </w:r>
      <w:proofErr w:type="spellEnd"/>
      <w:r w:rsidRPr="00D207E8">
        <w:rPr>
          <w:sz w:val="24"/>
          <w:szCs w:val="24"/>
          <w:lang w:eastAsia="ru-RU"/>
        </w:rPr>
        <w:t xml:space="preserve"> </w:t>
      </w:r>
      <w:proofErr w:type="spellStart"/>
      <w:r w:rsidRPr="00D207E8">
        <w:rPr>
          <w:sz w:val="24"/>
          <w:szCs w:val="24"/>
          <w:lang w:eastAsia="ru-RU"/>
        </w:rPr>
        <w:t>determination</w:t>
      </w:r>
      <w:proofErr w:type="spellEnd"/>
      <w:r w:rsidRPr="00D207E8">
        <w:rPr>
          <w:sz w:val="24"/>
          <w:szCs w:val="24"/>
          <w:lang w:eastAsia="ru-RU"/>
        </w:rPr>
        <w:t xml:space="preserve"> </w:t>
      </w:r>
      <w:proofErr w:type="spellStart"/>
      <w:r w:rsidRPr="00D207E8">
        <w:rPr>
          <w:sz w:val="24"/>
          <w:szCs w:val="24"/>
          <w:lang w:eastAsia="ru-RU"/>
        </w:rPr>
        <w:t>of</w:t>
      </w:r>
      <w:proofErr w:type="spellEnd"/>
      <w:r w:rsidRPr="00D207E8">
        <w:rPr>
          <w:sz w:val="24"/>
          <w:szCs w:val="24"/>
          <w:lang w:eastAsia="ru-RU"/>
        </w:rPr>
        <w:t xml:space="preserve"> </w:t>
      </w:r>
      <w:proofErr w:type="spellStart"/>
      <w:r w:rsidRPr="00D207E8">
        <w:rPr>
          <w:sz w:val="24"/>
          <w:szCs w:val="24"/>
          <w:lang w:eastAsia="ru-RU"/>
        </w:rPr>
        <w:t>cations</w:t>
      </w:r>
      <w:proofErr w:type="spellEnd"/>
      <w:r w:rsidRPr="00D207E8">
        <w:rPr>
          <w:sz w:val="24"/>
          <w:szCs w:val="24"/>
          <w:lang w:eastAsia="ru-RU"/>
        </w:rPr>
        <w:t xml:space="preserve"> (</w:t>
      </w:r>
      <w:proofErr w:type="spellStart"/>
      <w:r w:rsidRPr="00D207E8">
        <w:rPr>
          <w:sz w:val="24"/>
          <w:szCs w:val="24"/>
          <w:lang w:eastAsia="ru-RU"/>
        </w:rPr>
        <w:t>ammonium</w:t>
      </w:r>
      <w:proofErr w:type="spellEnd"/>
      <w:r w:rsidRPr="00D207E8">
        <w:rPr>
          <w:sz w:val="24"/>
          <w:szCs w:val="24"/>
          <w:lang w:eastAsia="ru-RU"/>
        </w:rPr>
        <w:t xml:space="preserve">, </w:t>
      </w:r>
      <w:proofErr w:type="spellStart"/>
      <w:r w:rsidRPr="00D207E8">
        <w:rPr>
          <w:sz w:val="24"/>
          <w:szCs w:val="24"/>
          <w:lang w:eastAsia="ru-RU"/>
        </w:rPr>
        <w:t>barium</w:t>
      </w:r>
      <w:proofErr w:type="spellEnd"/>
      <w:r w:rsidRPr="00D207E8">
        <w:rPr>
          <w:sz w:val="24"/>
          <w:szCs w:val="24"/>
          <w:lang w:eastAsia="ru-RU"/>
        </w:rPr>
        <w:t xml:space="preserve">, </w:t>
      </w:r>
      <w:proofErr w:type="spellStart"/>
      <w:r w:rsidRPr="00D207E8">
        <w:rPr>
          <w:sz w:val="24"/>
          <w:szCs w:val="24"/>
          <w:lang w:eastAsia="ru-RU"/>
        </w:rPr>
        <w:t>potassium</w:t>
      </w:r>
      <w:proofErr w:type="spellEnd"/>
      <w:r w:rsidRPr="00D207E8">
        <w:rPr>
          <w:sz w:val="24"/>
          <w:szCs w:val="24"/>
          <w:lang w:eastAsia="ru-RU"/>
        </w:rPr>
        <w:t xml:space="preserve">, </w:t>
      </w:r>
      <w:proofErr w:type="spellStart"/>
      <w:r w:rsidRPr="00D207E8">
        <w:rPr>
          <w:sz w:val="24"/>
          <w:szCs w:val="24"/>
          <w:lang w:eastAsia="ru-RU"/>
        </w:rPr>
        <w:t>calcium</w:t>
      </w:r>
      <w:proofErr w:type="spellEnd"/>
      <w:r w:rsidRPr="00D207E8">
        <w:rPr>
          <w:sz w:val="24"/>
          <w:szCs w:val="24"/>
          <w:lang w:eastAsia="ru-RU"/>
        </w:rPr>
        <w:t xml:space="preserve">, </w:t>
      </w:r>
      <w:proofErr w:type="spellStart"/>
      <w:r w:rsidRPr="00D207E8">
        <w:rPr>
          <w:sz w:val="24"/>
          <w:szCs w:val="24"/>
          <w:lang w:eastAsia="ru-RU"/>
        </w:rPr>
        <w:t>lithium</w:t>
      </w:r>
      <w:proofErr w:type="spellEnd"/>
      <w:r w:rsidRPr="00D207E8">
        <w:rPr>
          <w:sz w:val="24"/>
          <w:szCs w:val="24"/>
          <w:lang w:eastAsia="ru-RU"/>
        </w:rPr>
        <w:t xml:space="preserve">, </w:t>
      </w:r>
      <w:proofErr w:type="spellStart"/>
      <w:r w:rsidRPr="00D207E8">
        <w:rPr>
          <w:sz w:val="24"/>
          <w:szCs w:val="24"/>
          <w:lang w:eastAsia="ru-RU"/>
        </w:rPr>
        <w:t>magnesium</w:t>
      </w:r>
      <w:proofErr w:type="spellEnd"/>
      <w:r w:rsidRPr="00D207E8">
        <w:rPr>
          <w:sz w:val="24"/>
          <w:szCs w:val="24"/>
          <w:lang w:eastAsia="ru-RU"/>
        </w:rPr>
        <w:t xml:space="preserve">, </w:t>
      </w:r>
      <w:proofErr w:type="spellStart"/>
      <w:r w:rsidRPr="00D207E8">
        <w:rPr>
          <w:sz w:val="24"/>
          <w:szCs w:val="24"/>
          <w:lang w:eastAsia="ru-RU"/>
        </w:rPr>
        <w:t>sodium</w:t>
      </w:r>
      <w:proofErr w:type="spellEnd"/>
      <w:r w:rsidRPr="00D207E8">
        <w:rPr>
          <w:sz w:val="24"/>
          <w:szCs w:val="24"/>
          <w:lang w:eastAsia="ru-RU"/>
        </w:rPr>
        <w:t xml:space="preserve">, </w:t>
      </w:r>
      <w:proofErr w:type="spellStart"/>
      <w:r w:rsidRPr="00D207E8">
        <w:rPr>
          <w:sz w:val="24"/>
          <w:szCs w:val="24"/>
          <w:lang w:eastAsia="ru-RU"/>
        </w:rPr>
        <w:t>strontium</w:t>
      </w:r>
      <w:proofErr w:type="spellEnd"/>
      <w:r w:rsidRPr="00D207E8">
        <w:rPr>
          <w:sz w:val="24"/>
          <w:szCs w:val="24"/>
          <w:lang w:eastAsia="ru-RU"/>
        </w:rPr>
        <w:t xml:space="preserve">) </w:t>
      </w:r>
      <w:proofErr w:type="spellStart"/>
      <w:r w:rsidRPr="00D207E8">
        <w:rPr>
          <w:sz w:val="24"/>
          <w:szCs w:val="24"/>
          <w:lang w:eastAsia="ru-RU"/>
        </w:rPr>
        <w:t>content</w:t>
      </w:r>
      <w:proofErr w:type="spellEnd"/>
      <w:r w:rsidRPr="00D207E8">
        <w:rPr>
          <w:sz w:val="24"/>
          <w:szCs w:val="24"/>
          <w:lang w:eastAsia="ru-RU"/>
        </w:rPr>
        <w:t xml:space="preserve"> </w:t>
      </w:r>
      <w:proofErr w:type="spellStart"/>
      <w:r w:rsidRPr="00D207E8">
        <w:rPr>
          <w:sz w:val="24"/>
          <w:szCs w:val="24"/>
          <w:lang w:eastAsia="ru-RU"/>
        </w:rPr>
        <w:t>using</w:t>
      </w:r>
      <w:proofErr w:type="spellEnd"/>
      <w:r w:rsidRPr="00D207E8">
        <w:rPr>
          <w:sz w:val="24"/>
          <w:szCs w:val="24"/>
          <w:lang w:eastAsia="ru-RU"/>
        </w:rPr>
        <w:t xml:space="preserve"> </w:t>
      </w:r>
      <w:proofErr w:type="spellStart"/>
      <w:r w:rsidRPr="00D207E8">
        <w:rPr>
          <w:sz w:val="24"/>
          <w:szCs w:val="24"/>
          <w:lang w:eastAsia="ru-RU"/>
        </w:rPr>
        <w:t>capillary</w:t>
      </w:r>
      <w:proofErr w:type="spellEnd"/>
      <w:r w:rsidRPr="00D207E8">
        <w:rPr>
          <w:sz w:val="24"/>
          <w:szCs w:val="24"/>
          <w:lang w:eastAsia="ru-RU"/>
        </w:rPr>
        <w:t xml:space="preserve"> </w:t>
      </w:r>
      <w:proofErr w:type="spellStart"/>
      <w:proofErr w:type="gramStart"/>
      <w:r w:rsidRPr="00D207E8">
        <w:rPr>
          <w:sz w:val="24"/>
          <w:szCs w:val="24"/>
          <w:lang w:eastAsia="ru-RU"/>
        </w:rPr>
        <w:t>electrophoresis</w:t>
      </w:r>
      <w:proofErr w:type="spellEnd"/>
      <w:r w:rsidRPr="00D207E8">
        <w:rPr>
          <w:sz w:val="24"/>
          <w:szCs w:val="24"/>
          <w:lang w:eastAsia="ru-RU"/>
        </w:rPr>
        <w:t xml:space="preserve"> :</w:t>
      </w:r>
      <w:proofErr w:type="gramEnd"/>
      <w:r w:rsidRPr="00D207E8">
        <w:rPr>
          <w:sz w:val="24"/>
          <w:szCs w:val="24"/>
          <w:lang w:eastAsia="ru-RU"/>
        </w:rPr>
        <w:t xml:space="preserve"> межгосударственный стандарт : издание официальное : принят Межгосударственным советом по стандартизации, метрологии и сертификации 15 ноября 2012 г. : введен в действие Приказом Федерального агентства по техническому регулированию и метрологии от 29 ноября 2012 г. № 1734-ст : дата введения 2014-01-01. – </w:t>
      </w:r>
      <w:proofErr w:type="gramStart"/>
      <w:r w:rsidRPr="00D207E8">
        <w:rPr>
          <w:sz w:val="24"/>
          <w:szCs w:val="24"/>
          <w:lang w:eastAsia="ru-RU"/>
        </w:rPr>
        <w:t>Москва :</w:t>
      </w:r>
      <w:proofErr w:type="gramEnd"/>
      <w:r w:rsidRPr="00D207E8">
        <w:rPr>
          <w:sz w:val="24"/>
          <w:szCs w:val="24"/>
          <w:lang w:eastAsia="ru-RU"/>
        </w:rPr>
        <w:t xml:space="preserve"> </w:t>
      </w:r>
      <w:proofErr w:type="spellStart"/>
      <w:r w:rsidRPr="00D207E8">
        <w:rPr>
          <w:sz w:val="24"/>
          <w:szCs w:val="24"/>
          <w:lang w:eastAsia="ru-RU"/>
        </w:rPr>
        <w:t>Стандартинформ</w:t>
      </w:r>
      <w:proofErr w:type="spellEnd"/>
      <w:r w:rsidRPr="00D207E8">
        <w:rPr>
          <w:sz w:val="24"/>
          <w:szCs w:val="24"/>
          <w:lang w:eastAsia="ru-RU"/>
        </w:rPr>
        <w:t xml:space="preserve">, 2019. – </w:t>
      </w:r>
      <w:proofErr w:type="gramStart"/>
      <w:r w:rsidRPr="00D207E8">
        <w:rPr>
          <w:sz w:val="24"/>
          <w:szCs w:val="24"/>
          <w:lang w:eastAsia="ru-RU"/>
        </w:rPr>
        <w:t>Текст :</w:t>
      </w:r>
      <w:proofErr w:type="gramEnd"/>
      <w:r w:rsidRPr="00D207E8">
        <w:rPr>
          <w:sz w:val="24"/>
          <w:szCs w:val="24"/>
          <w:lang w:eastAsia="ru-RU"/>
        </w:rPr>
        <w:t xml:space="preserve"> непосредственный. </w:t>
      </w:r>
    </w:p>
    <w:p w14:paraId="130CB594" w14:textId="77777777" w:rsidR="00D207E8" w:rsidRPr="00D207E8" w:rsidRDefault="00D207E8" w:rsidP="00D207E8">
      <w:pPr>
        <w:widowControl/>
        <w:numPr>
          <w:ilvl w:val="0"/>
          <w:numId w:val="23"/>
        </w:numPr>
        <w:tabs>
          <w:tab w:val="clear" w:pos="720"/>
          <w:tab w:val="num" w:pos="0"/>
        </w:tabs>
        <w:autoSpaceDE/>
        <w:autoSpaceDN/>
        <w:spacing w:before="100" w:beforeAutospacing="1" w:after="100" w:afterAutospacing="1"/>
        <w:ind w:left="0" w:right="425" w:firstLine="709"/>
        <w:jc w:val="both"/>
        <w:rPr>
          <w:sz w:val="24"/>
          <w:szCs w:val="24"/>
          <w:lang w:eastAsia="ru-RU"/>
        </w:rPr>
      </w:pPr>
      <w:r w:rsidRPr="00D207E8">
        <w:rPr>
          <w:sz w:val="24"/>
          <w:szCs w:val="24"/>
          <w:lang w:eastAsia="ru-RU"/>
        </w:rPr>
        <w:t xml:space="preserve">Капиллярный электрофоретический </w:t>
      </w:r>
      <w:proofErr w:type="gramStart"/>
      <w:r w:rsidRPr="00D207E8">
        <w:rPr>
          <w:sz w:val="24"/>
          <w:szCs w:val="24"/>
          <w:lang w:eastAsia="ru-RU"/>
        </w:rPr>
        <w:t>анализ :</w:t>
      </w:r>
      <w:proofErr w:type="gramEnd"/>
      <w:r w:rsidRPr="00D207E8">
        <w:rPr>
          <w:sz w:val="24"/>
          <w:szCs w:val="24"/>
          <w:lang w:eastAsia="ru-RU"/>
        </w:rPr>
        <w:t xml:space="preserve"> учебно-методическое пособие / В. А. </w:t>
      </w:r>
      <w:proofErr w:type="spellStart"/>
      <w:r w:rsidRPr="00D207E8">
        <w:rPr>
          <w:sz w:val="24"/>
          <w:szCs w:val="24"/>
          <w:lang w:eastAsia="ru-RU"/>
        </w:rPr>
        <w:t>Винарский</w:t>
      </w:r>
      <w:proofErr w:type="spellEnd"/>
      <w:r w:rsidRPr="00D207E8">
        <w:rPr>
          <w:sz w:val="24"/>
          <w:szCs w:val="24"/>
          <w:lang w:eastAsia="ru-RU"/>
        </w:rPr>
        <w:t xml:space="preserve">, Р. А. Юрченко, Е. Ю. </w:t>
      </w:r>
      <w:proofErr w:type="spellStart"/>
      <w:r w:rsidRPr="00D207E8">
        <w:rPr>
          <w:sz w:val="24"/>
          <w:szCs w:val="24"/>
          <w:lang w:eastAsia="ru-RU"/>
        </w:rPr>
        <w:t>Колосовская</w:t>
      </w:r>
      <w:proofErr w:type="spellEnd"/>
      <w:r w:rsidRPr="00D207E8">
        <w:rPr>
          <w:sz w:val="24"/>
          <w:szCs w:val="24"/>
          <w:lang w:eastAsia="ru-RU"/>
        </w:rPr>
        <w:t xml:space="preserve">, Н. А. </w:t>
      </w:r>
      <w:proofErr w:type="spellStart"/>
      <w:r w:rsidRPr="00D207E8">
        <w:rPr>
          <w:sz w:val="24"/>
          <w:szCs w:val="24"/>
          <w:lang w:eastAsia="ru-RU"/>
        </w:rPr>
        <w:t>Санкевич</w:t>
      </w:r>
      <w:proofErr w:type="spellEnd"/>
      <w:r w:rsidRPr="00D207E8">
        <w:rPr>
          <w:sz w:val="24"/>
          <w:szCs w:val="24"/>
          <w:lang w:eastAsia="ru-RU"/>
        </w:rPr>
        <w:t xml:space="preserve">. – </w:t>
      </w:r>
      <w:proofErr w:type="gramStart"/>
      <w:r w:rsidRPr="00D207E8">
        <w:rPr>
          <w:sz w:val="24"/>
          <w:szCs w:val="24"/>
          <w:lang w:eastAsia="ru-RU"/>
        </w:rPr>
        <w:t>Минск :</w:t>
      </w:r>
      <w:proofErr w:type="gramEnd"/>
      <w:r w:rsidRPr="00D207E8">
        <w:rPr>
          <w:sz w:val="24"/>
          <w:szCs w:val="24"/>
          <w:lang w:eastAsia="ru-RU"/>
        </w:rPr>
        <w:t xml:space="preserve"> </w:t>
      </w:r>
      <w:proofErr w:type="spellStart"/>
      <w:r w:rsidRPr="00D207E8">
        <w:rPr>
          <w:sz w:val="24"/>
          <w:szCs w:val="24"/>
          <w:lang w:eastAsia="ru-RU"/>
        </w:rPr>
        <w:t>Колорград</w:t>
      </w:r>
      <w:proofErr w:type="spellEnd"/>
      <w:r w:rsidRPr="00D207E8">
        <w:rPr>
          <w:sz w:val="24"/>
          <w:szCs w:val="24"/>
          <w:lang w:eastAsia="ru-RU"/>
        </w:rPr>
        <w:t xml:space="preserve">, 2018. – 100 с. – ISBN 978-985-7170-63-0. – </w:t>
      </w:r>
      <w:proofErr w:type="gramStart"/>
      <w:r w:rsidRPr="00D207E8">
        <w:rPr>
          <w:sz w:val="24"/>
          <w:szCs w:val="24"/>
          <w:lang w:eastAsia="ru-RU"/>
        </w:rPr>
        <w:t>Текст :</w:t>
      </w:r>
      <w:proofErr w:type="gramEnd"/>
      <w:r w:rsidRPr="00D207E8">
        <w:rPr>
          <w:sz w:val="24"/>
          <w:szCs w:val="24"/>
          <w:lang w:eastAsia="ru-RU"/>
        </w:rPr>
        <w:t xml:space="preserve"> непосредственный. </w:t>
      </w:r>
    </w:p>
    <w:p w14:paraId="699EB100" w14:textId="77777777" w:rsidR="00D207E8" w:rsidRPr="00D207E8" w:rsidRDefault="00D207E8" w:rsidP="00D207E8">
      <w:pPr>
        <w:widowControl/>
        <w:numPr>
          <w:ilvl w:val="0"/>
          <w:numId w:val="23"/>
        </w:numPr>
        <w:tabs>
          <w:tab w:val="clear" w:pos="720"/>
          <w:tab w:val="num" w:pos="0"/>
        </w:tabs>
        <w:autoSpaceDE/>
        <w:autoSpaceDN/>
        <w:spacing w:before="100" w:beforeAutospacing="1" w:after="100" w:afterAutospacing="1"/>
        <w:ind w:left="0" w:right="425" w:firstLine="709"/>
        <w:jc w:val="both"/>
        <w:rPr>
          <w:sz w:val="24"/>
          <w:szCs w:val="24"/>
          <w:lang w:eastAsia="ru-RU"/>
        </w:rPr>
      </w:pPr>
      <w:r w:rsidRPr="00D207E8">
        <w:rPr>
          <w:sz w:val="24"/>
          <w:szCs w:val="24"/>
          <w:lang w:eastAsia="ru-RU"/>
        </w:rPr>
        <w:t xml:space="preserve">Применение капиллярного электрофореза в анализе лекарственных </w:t>
      </w:r>
      <w:proofErr w:type="gramStart"/>
      <w:r w:rsidRPr="00D207E8">
        <w:rPr>
          <w:sz w:val="24"/>
          <w:szCs w:val="24"/>
          <w:lang w:eastAsia="ru-RU"/>
        </w:rPr>
        <w:t>средств :</w:t>
      </w:r>
      <w:proofErr w:type="gramEnd"/>
      <w:r w:rsidRPr="00D207E8">
        <w:rPr>
          <w:sz w:val="24"/>
          <w:szCs w:val="24"/>
          <w:lang w:eastAsia="ru-RU"/>
        </w:rPr>
        <w:t xml:space="preserve"> монография / Г. М. Алексеева, Т. Г. Никитина, Ю. Э. </w:t>
      </w:r>
      <w:proofErr w:type="spellStart"/>
      <w:r w:rsidRPr="00D207E8">
        <w:rPr>
          <w:sz w:val="24"/>
          <w:szCs w:val="24"/>
          <w:lang w:eastAsia="ru-RU"/>
        </w:rPr>
        <w:t>Генералова</w:t>
      </w:r>
      <w:proofErr w:type="spellEnd"/>
      <w:r w:rsidRPr="00D207E8">
        <w:rPr>
          <w:sz w:val="24"/>
          <w:szCs w:val="24"/>
          <w:lang w:eastAsia="ru-RU"/>
        </w:rPr>
        <w:t xml:space="preserve"> [и др.]. – </w:t>
      </w:r>
      <w:proofErr w:type="gramStart"/>
      <w:r w:rsidRPr="00D207E8">
        <w:rPr>
          <w:sz w:val="24"/>
          <w:szCs w:val="24"/>
          <w:lang w:eastAsia="ru-RU"/>
        </w:rPr>
        <w:t>Москва :</w:t>
      </w:r>
      <w:proofErr w:type="gramEnd"/>
      <w:r w:rsidRPr="00D207E8">
        <w:rPr>
          <w:sz w:val="24"/>
          <w:szCs w:val="24"/>
          <w:lang w:eastAsia="ru-RU"/>
        </w:rPr>
        <w:t xml:space="preserve"> </w:t>
      </w:r>
      <w:proofErr w:type="spellStart"/>
      <w:r w:rsidRPr="00D207E8">
        <w:rPr>
          <w:sz w:val="24"/>
          <w:szCs w:val="24"/>
          <w:lang w:eastAsia="ru-RU"/>
        </w:rPr>
        <w:t>КноРус</w:t>
      </w:r>
      <w:proofErr w:type="spellEnd"/>
      <w:r w:rsidRPr="00D207E8">
        <w:rPr>
          <w:sz w:val="24"/>
          <w:szCs w:val="24"/>
          <w:lang w:eastAsia="ru-RU"/>
        </w:rPr>
        <w:t xml:space="preserve">, 2019. – 176 с. – ISBN 978-5-406-07772-6. – </w:t>
      </w:r>
      <w:proofErr w:type="gramStart"/>
      <w:r w:rsidRPr="00D207E8">
        <w:rPr>
          <w:sz w:val="24"/>
          <w:szCs w:val="24"/>
          <w:lang w:eastAsia="ru-RU"/>
        </w:rPr>
        <w:t>Текст :</w:t>
      </w:r>
      <w:proofErr w:type="gramEnd"/>
      <w:r w:rsidRPr="00D207E8">
        <w:rPr>
          <w:sz w:val="24"/>
          <w:szCs w:val="24"/>
          <w:lang w:eastAsia="ru-RU"/>
        </w:rPr>
        <w:t xml:space="preserve"> непосредственный. </w:t>
      </w:r>
    </w:p>
    <w:p w14:paraId="07F93CB9" w14:textId="77777777" w:rsidR="00D207E8" w:rsidRDefault="00D207E8" w:rsidP="00D207E8">
      <w:pPr>
        <w:widowControl/>
        <w:autoSpaceDE/>
        <w:autoSpaceDN/>
        <w:spacing w:before="100" w:beforeAutospacing="1" w:after="100" w:afterAutospacing="1"/>
        <w:ind w:left="720"/>
        <w:rPr>
          <w:sz w:val="24"/>
          <w:szCs w:val="24"/>
          <w:lang w:eastAsia="ru-RU"/>
        </w:rPr>
      </w:pPr>
    </w:p>
    <w:p w14:paraId="7F9B3203" w14:textId="77777777" w:rsidR="00D207E8" w:rsidRDefault="00D207E8" w:rsidP="00D207E8">
      <w:pPr>
        <w:widowControl/>
        <w:autoSpaceDE/>
        <w:autoSpaceDN/>
        <w:spacing w:before="100" w:beforeAutospacing="1" w:after="100" w:afterAutospacing="1"/>
        <w:ind w:left="720"/>
        <w:rPr>
          <w:sz w:val="24"/>
          <w:szCs w:val="24"/>
          <w:lang w:eastAsia="ru-RU"/>
        </w:rPr>
      </w:pPr>
    </w:p>
    <w:p w14:paraId="7FDA8EC1" w14:textId="77777777" w:rsidR="00D207E8" w:rsidRDefault="00D207E8" w:rsidP="00D207E8">
      <w:pPr>
        <w:widowControl/>
        <w:autoSpaceDE/>
        <w:autoSpaceDN/>
        <w:spacing w:before="100" w:beforeAutospacing="1" w:after="100" w:afterAutospacing="1"/>
        <w:ind w:left="720"/>
        <w:rPr>
          <w:sz w:val="24"/>
          <w:szCs w:val="24"/>
          <w:lang w:eastAsia="ru-RU"/>
        </w:rPr>
      </w:pPr>
    </w:p>
    <w:p w14:paraId="7EA37114" w14:textId="77777777" w:rsidR="00D207E8" w:rsidRDefault="00D207E8" w:rsidP="00D207E8">
      <w:pPr>
        <w:widowControl/>
        <w:autoSpaceDE/>
        <w:autoSpaceDN/>
        <w:spacing w:before="100" w:beforeAutospacing="1" w:after="100" w:afterAutospacing="1"/>
        <w:ind w:left="720"/>
        <w:rPr>
          <w:sz w:val="24"/>
          <w:szCs w:val="24"/>
          <w:lang w:eastAsia="ru-RU"/>
        </w:rPr>
      </w:pPr>
    </w:p>
    <w:p w14:paraId="5F360CEA" w14:textId="77777777" w:rsidR="00D207E8" w:rsidRDefault="00D207E8" w:rsidP="00D207E8">
      <w:pPr>
        <w:widowControl/>
        <w:autoSpaceDE/>
        <w:autoSpaceDN/>
        <w:spacing w:before="100" w:beforeAutospacing="1" w:after="100" w:afterAutospacing="1"/>
        <w:ind w:left="720"/>
        <w:rPr>
          <w:sz w:val="24"/>
          <w:szCs w:val="24"/>
          <w:lang w:eastAsia="ru-RU"/>
        </w:rPr>
      </w:pPr>
    </w:p>
    <w:p w14:paraId="379A6891" w14:textId="77777777" w:rsidR="00D207E8" w:rsidRDefault="00D207E8" w:rsidP="00D207E8">
      <w:pPr>
        <w:widowControl/>
        <w:autoSpaceDE/>
        <w:autoSpaceDN/>
        <w:spacing w:before="100" w:beforeAutospacing="1" w:after="100" w:afterAutospacing="1"/>
        <w:ind w:left="720"/>
        <w:rPr>
          <w:sz w:val="24"/>
          <w:szCs w:val="24"/>
          <w:lang w:eastAsia="ru-RU"/>
        </w:rPr>
      </w:pPr>
    </w:p>
    <w:p w14:paraId="39AA4A4F" w14:textId="77777777" w:rsidR="00D207E8" w:rsidRDefault="00D207E8" w:rsidP="00D207E8">
      <w:pPr>
        <w:widowControl/>
        <w:autoSpaceDE/>
        <w:autoSpaceDN/>
        <w:spacing w:before="100" w:beforeAutospacing="1" w:after="100" w:afterAutospacing="1"/>
        <w:ind w:left="720"/>
        <w:rPr>
          <w:sz w:val="24"/>
          <w:szCs w:val="24"/>
          <w:lang w:eastAsia="ru-RU"/>
        </w:rPr>
      </w:pPr>
    </w:p>
    <w:p w14:paraId="54F1850D" w14:textId="77777777" w:rsidR="00D207E8" w:rsidRDefault="00D207E8" w:rsidP="00D207E8">
      <w:pPr>
        <w:widowControl/>
        <w:autoSpaceDE/>
        <w:autoSpaceDN/>
        <w:spacing w:before="100" w:beforeAutospacing="1" w:after="100" w:afterAutospacing="1"/>
        <w:ind w:left="720"/>
        <w:rPr>
          <w:sz w:val="24"/>
          <w:szCs w:val="24"/>
          <w:lang w:eastAsia="ru-RU"/>
        </w:rPr>
      </w:pPr>
    </w:p>
    <w:p w14:paraId="508A2115" w14:textId="77777777" w:rsidR="00D207E8" w:rsidRDefault="00D207E8" w:rsidP="00D207E8">
      <w:pPr>
        <w:widowControl/>
        <w:autoSpaceDE/>
        <w:autoSpaceDN/>
        <w:spacing w:before="100" w:beforeAutospacing="1" w:after="100" w:afterAutospacing="1"/>
        <w:ind w:left="720"/>
        <w:rPr>
          <w:sz w:val="24"/>
          <w:szCs w:val="24"/>
          <w:lang w:eastAsia="ru-RU"/>
        </w:rPr>
      </w:pPr>
    </w:p>
    <w:p w14:paraId="5E2408E8" w14:textId="77777777" w:rsidR="00D207E8" w:rsidRDefault="00D207E8" w:rsidP="00D207E8">
      <w:pPr>
        <w:widowControl/>
        <w:autoSpaceDE/>
        <w:autoSpaceDN/>
        <w:spacing w:before="100" w:beforeAutospacing="1" w:after="100" w:afterAutospacing="1"/>
        <w:ind w:left="720"/>
        <w:rPr>
          <w:sz w:val="24"/>
          <w:szCs w:val="24"/>
          <w:lang w:eastAsia="ru-RU"/>
        </w:rPr>
      </w:pPr>
    </w:p>
    <w:p w14:paraId="2DD90173" w14:textId="77777777" w:rsidR="003918E8" w:rsidRDefault="003918E8" w:rsidP="00167272">
      <w:pPr>
        <w:pStyle w:val="a3"/>
        <w:spacing w:before="67"/>
        <w:ind w:left="0" w:right="427"/>
        <w:jc w:val="right"/>
        <w:rPr>
          <w:b/>
        </w:rPr>
      </w:pPr>
    </w:p>
    <w:p w14:paraId="79195757" w14:textId="77777777" w:rsidR="003918E8" w:rsidRDefault="003918E8" w:rsidP="00167272">
      <w:pPr>
        <w:pStyle w:val="a3"/>
        <w:spacing w:before="67"/>
        <w:ind w:left="0" w:right="427"/>
        <w:jc w:val="right"/>
        <w:rPr>
          <w:b/>
        </w:rPr>
      </w:pPr>
    </w:p>
    <w:p w14:paraId="7AF06EBA" w14:textId="77777777" w:rsidR="006A4656" w:rsidRPr="007D4D7F" w:rsidRDefault="00167272" w:rsidP="00167272">
      <w:pPr>
        <w:pStyle w:val="a3"/>
        <w:spacing w:before="67"/>
        <w:ind w:left="0" w:right="427"/>
        <w:jc w:val="right"/>
        <w:rPr>
          <w:b/>
        </w:rPr>
      </w:pPr>
      <w:r w:rsidRPr="007D4D7F">
        <w:rPr>
          <w:b/>
        </w:rPr>
        <w:lastRenderedPageBreak/>
        <w:t xml:space="preserve">ПРИЛОЖЕНИЕ </w:t>
      </w:r>
      <w:r w:rsidR="00C80493" w:rsidRPr="007D4D7F">
        <w:rPr>
          <w:b/>
        </w:rPr>
        <w:t>3</w:t>
      </w:r>
    </w:p>
    <w:p w14:paraId="74D4DE50" w14:textId="77777777" w:rsidR="00167272" w:rsidRPr="00167272" w:rsidRDefault="00167272" w:rsidP="00167272">
      <w:pPr>
        <w:pStyle w:val="a3"/>
        <w:spacing w:before="67"/>
        <w:ind w:left="0" w:right="427"/>
        <w:jc w:val="right"/>
      </w:pPr>
    </w:p>
    <w:p w14:paraId="25618FEF" w14:textId="77777777" w:rsidR="00ED1B54" w:rsidRPr="006A4656" w:rsidRDefault="00ED1B54" w:rsidP="00F20B40">
      <w:pPr>
        <w:pStyle w:val="Default"/>
        <w:spacing w:after="68"/>
        <w:ind w:right="427"/>
        <w:jc w:val="center"/>
        <w:rPr>
          <w:b/>
          <w:sz w:val="28"/>
          <w:szCs w:val="28"/>
        </w:rPr>
      </w:pPr>
      <w:r w:rsidRPr="006A4656">
        <w:rPr>
          <w:b/>
          <w:sz w:val="28"/>
          <w:szCs w:val="28"/>
        </w:rPr>
        <w:t>ТРЕБОВАНИЯ ОРГКОМИТЕТА К ОФОРМЛЕНИЮ УСТНОГО ДОКЛАДА</w:t>
      </w:r>
    </w:p>
    <w:p w14:paraId="2ADB9AD1" w14:textId="77777777" w:rsidR="00ED1B54" w:rsidRDefault="00ED1B54" w:rsidP="00F20B40">
      <w:pPr>
        <w:pStyle w:val="Default"/>
        <w:numPr>
          <w:ilvl w:val="0"/>
          <w:numId w:val="16"/>
        </w:numPr>
        <w:spacing w:after="68"/>
        <w:ind w:left="284" w:right="427"/>
        <w:jc w:val="both"/>
        <w:rPr>
          <w:sz w:val="28"/>
          <w:szCs w:val="28"/>
        </w:rPr>
      </w:pPr>
      <w:r w:rsidRPr="00ED1B54">
        <w:rPr>
          <w:sz w:val="28"/>
          <w:szCs w:val="28"/>
        </w:rPr>
        <w:t>Продолжительнос</w:t>
      </w:r>
      <w:r w:rsidR="00C12F6F">
        <w:rPr>
          <w:sz w:val="28"/>
          <w:szCs w:val="28"/>
        </w:rPr>
        <w:t xml:space="preserve">ть </w:t>
      </w:r>
      <w:r w:rsidR="006B5C4B">
        <w:rPr>
          <w:sz w:val="28"/>
          <w:szCs w:val="28"/>
        </w:rPr>
        <w:t>одного выступления от 5 до 10</w:t>
      </w:r>
      <w:r w:rsidRPr="00ED1B54">
        <w:rPr>
          <w:sz w:val="28"/>
          <w:szCs w:val="28"/>
        </w:rPr>
        <w:t xml:space="preserve"> минут: </w:t>
      </w:r>
    </w:p>
    <w:p w14:paraId="45CF1958" w14:textId="77777777" w:rsidR="00ED1B54" w:rsidRDefault="00ED1B54" w:rsidP="00F20B40">
      <w:pPr>
        <w:pStyle w:val="Default"/>
        <w:spacing w:after="68"/>
        <w:ind w:left="284" w:right="427"/>
        <w:jc w:val="both"/>
        <w:rPr>
          <w:sz w:val="28"/>
          <w:szCs w:val="28"/>
        </w:rPr>
      </w:pPr>
      <w:r w:rsidRPr="00ED1B54">
        <w:rPr>
          <w:sz w:val="28"/>
          <w:szCs w:val="28"/>
        </w:rPr>
        <w:t xml:space="preserve">▪ Само устное выступление – от 5 до </w:t>
      </w:r>
      <w:r w:rsidR="006B5C4B">
        <w:rPr>
          <w:sz w:val="28"/>
          <w:szCs w:val="28"/>
        </w:rPr>
        <w:t>7</w:t>
      </w:r>
      <w:r w:rsidRPr="00ED1B54">
        <w:rPr>
          <w:sz w:val="28"/>
          <w:szCs w:val="28"/>
        </w:rPr>
        <w:t xml:space="preserve"> минут; </w:t>
      </w:r>
    </w:p>
    <w:p w14:paraId="350C2182" w14:textId="77777777" w:rsidR="00ED1B54" w:rsidRDefault="00ED1B54" w:rsidP="00F20B40">
      <w:pPr>
        <w:pStyle w:val="Default"/>
        <w:spacing w:after="68"/>
        <w:ind w:left="284" w:right="427"/>
        <w:jc w:val="both"/>
        <w:rPr>
          <w:sz w:val="28"/>
          <w:szCs w:val="28"/>
        </w:rPr>
      </w:pPr>
      <w:r w:rsidRPr="00ED1B54">
        <w:rPr>
          <w:sz w:val="28"/>
          <w:szCs w:val="28"/>
        </w:rPr>
        <w:t>▪ Ответы на вопросы</w:t>
      </w:r>
      <w:r w:rsidR="006B5C4B">
        <w:rPr>
          <w:sz w:val="28"/>
          <w:szCs w:val="28"/>
        </w:rPr>
        <w:t xml:space="preserve"> </w:t>
      </w:r>
      <w:r w:rsidRPr="00ED1B54">
        <w:rPr>
          <w:sz w:val="28"/>
          <w:szCs w:val="28"/>
        </w:rPr>
        <w:t xml:space="preserve">– от </w:t>
      </w:r>
      <w:r>
        <w:rPr>
          <w:sz w:val="28"/>
          <w:szCs w:val="28"/>
        </w:rPr>
        <w:t xml:space="preserve">2 до 5 минут. </w:t>
      </w:r>
    </w:p>
    <w:p w14:paraId="2D6E3837" w14:textId="77777777" w:rsidR="00ED1B54" w:rsidRDefault="00ED1B54" w:rsidP="00F20B40">
      <w:pPr>
        <w:pStyle w:val="Default"/>
        <w:numPr>
          <w:ilvl w:val="0"/>
          <w:numId w:val="16"/>
        </w:numPr>
        <w:spacing w:after="68"/>
        <w:ind w:left="284" w:right="427"/>
        <w:jc w:val="both"/>
        <w:rPr>
          <w:sz w:val="28"/>
          <w:szCs w:val="28"/>
        </w:rPr>
      </w:pPr>
      <w:r w:rsidRPr="00ED1B54">
        <w:rPr>
          <w:sz w:val="28"/>
          <w:szCs w:val="28"/>
        </w:rPr>
        <w:t>Доклад должен сопровождать</w:t>
      </w:r>
      <w:r w:rsidR="00C80493" w:rsidRPr="00FF3AA4">
        <w:rPr>
          <w:sz w:val="28"/>
          <w:szCs w:val="28"/>
        </w:rPr>
        <w:t>ся</w:t>
      </w:r>
      <w:r w:rsidRPr="00ED1B54">
        <w:rPr>
          <w:sz w:val="28"/>
          <w:szCs w:val="28"/>
        </w:rPr>
        <w:t xml:space="preserve"> электронной презентацией: </w:t>
      </w:r>
    </w:p>
    <w:p w14:paraId="786F7476" w14:textId="77777777" w:rsidR="00ED1B54" w:rsidRDefault="00ED1B54" w:rsidP="00F20B40">
      <w:pPr>
        <w:pStyle w:val="Default"/>
        <w:spacing w:after="68"/>
        <w:ind w:left="284" w:right="427"/>
        <w:jc w:val="both"/>
        <w:rPr>
          <w:sz w:val="28"/>
          <w:szCs w:val="28"/>
        </w:rPr>
      </w:pPr>
      <w:r w:rsidRPr="00ED1B54">
        <w:rPr>
          <w:sz w:val="28"/>
          <w:szCs w:val="28"/>
        </w:rPr>
        <w:t xml:space="preserve">▪ </w:t>
      </w:r>
      <w:r w:rsidRPr="00DA0C13">
        <w:rPr>
          <w:sz w:val="28"/>
          <w:szCs w:val="28"/>
        </w:rPr>
        <w:t xml:space="preserve">Электронная презентация должна быть выполнена в </w:t>
      </w:r>
      <w:proofErr w:type="spellStart"/>
      <w:r w:rsidRPr="00DA0C13">
        <w:rPr>
          <w:sz w:val="28"/>
          <w:szCs w:val="28"/>
        </w:rPr>
        <w:t>Microsoft</w:t>
      </w:r>
      <w:proofErr w:type="spellEnd"/>
      <w:r w:rsidRPr="00DA0C13">
        <w:rPr>
          <w:sz w:val="28"/>
          <w:szCs w:val="28"/>
        </w:rPr>
        <w:t xml:space="preserve"> </w:t>
      </w:r>
      <w:proofErr w:type="spellStart"/>
      <w:r w:rsidRPr="00DA0C13">
        <w:rPr>
          <w:sz w:val="28"/>
          <w:szCs w:val="28"/>
        </w:rPr>
        <w:t>Power</w:t>
      </w:r>
      <w:proofErr w:type="spellEnd"/>
      <w:r w:rsidRPr="00DA0C13">
        <w:rPr>
          <w:sz w:val="28"/>
          <w:szCs w:val="28"/>
        </w:rPr>
        <w:t xml:space="preserve"> </w:t>
      </w:r>
      <w:proofErr w:type="spellStart"/>
      <w:r w:rsidRPr="00DA0C13">
        <w:rPr>
          <w:sz w:val="28"/>
          <w:szCs w:val="28"/>
        </w:rPr>
        <w:t>Point</w:t>
      </w:r>
      <w:proofErr w:type="spellEnd"/>
      <w:r w:rsidRPr="00DA0C13">
        <w:rPr>
          <w:sz w:val="28"/>
          <w:szCs w:val="28"/>
        </w:rPr>
        <w:t xml:space="preserve"> в формате </w:t>
      </w:r>
      <w:proofErr w:type="spellStart"/>
      <w:r w:rsidRPr="00DA0C13">
        <w:rPr>
          <w:sz w:val="28"/>
          <w:szCs w:val="28"/>
        </w:rPr>
        <w:t>ppt</w:t>
      </w:r>
      <w:proofErr w:type="spellEnd"/>
      <w:r w:rsidRPr="00DA0C13">
        <w:rPr>
          <w:sz w:val="28"/>
          <w:szCs w:val="28"/>
        </w:rPr>
        <w:t xml:space="preserve"> или </w:t>
      </w:r>
      <w:proofErr w:type="spellStart"/>
      <w:r w:rsidRPr="00DA0C13">
        <w:rPr>
          <w:sz w:val="28"/>
          <w:szCs w:val="28"/>
        </w:rPr>
        <w:t>pptx</w:t>
      </w:r>
      <w:proofErr w:type="spellEnd"/>
      <w:r w:rsidRPr="00DA0C13">
        <w:rPr>
          <w:sz w:val="28"/>
          <w:szCs w:val="28"/>
        </w:rPr>
        <w:t>;</w:t>
      </w:r>
      <w:r w:rsidRPr="00ED1B54">
        <w:rPr>
          <w:sz w:val="28"/>
          <w:szCs w:val="28"/>
        </w:rPr>
        <w:t xml:space="preserve"> </w:t>
      </w:r>
    </w:p>
    <w:p w14:paraId="66D3D4F1" w14:textId="1A422DEE" w:rsidR="00ED1B54" w:rsidRDefault="00ED1B54" w:rsidP="00F20B40">
      <w:pPr>
        <w:pStyle w:val="Default"/>
        <w:spacing w:after="68"/>
        <w:ind w:left="284" w:right="427"/>
        <w:jc w:val="both"/>
        <w:rPr>
          <w:sz w:val="28"/>
          <w:szCs w:val="28"/>
        </w:rPr>
      </w:pPr>
      <w:r w:rsidRPr="00ED1B54">
        <w:rPr>
          <w:sz w:val="28"/>
          <w:szCs w:val="28"/>
        </w:rPr>
        <w:t>▪</w:t>
      </w:r>
      <w:r w:rsidR="00120588" w:rsidRPr="00120588">
        <w:rPr>
          <w:sz w:val="28"/>
          <w:szCs w:val="28"/>
        </w:rPr>
        <w:t xml:space="preserve">Презентацию следует направить в оргкомитет конференции </w:t>
      </w:r>
      <w:proofErr w:type="spellStart"/>
      <w:r w:rsidR="00C65BF0" w:rsidRPr="00C65BF0">
        <w:rPr>
          <w:b/>
          <w:bCs/>
          <w:color w:val="17365D" w:themeColor="text2" w:themeShade="BF"/>
          <w:sz w:val="28"/>
          <w:szCs w:val="28"/>
          <w:u w:val="single"/>
        </w:rPr>
        <w:t>kaffarm</w:t>
      </w:r>
      <w:proofErr w:type="spellEnd"/>
      <w:r w:rsidR="00C65BF0" w:rsidRPr="00C65BF0">
        <w:rPr>
          <w:b/>
          <w:bCs/>
          <w:color w:val="17365D" w:themeColor="text2" w:themeShade="BF"/>
          <w:sz w:val="28"/>
          <w:szCs w:val="28"/>
          <w:u w:val="single"/>
        </w:rPr>
        <w:t>.</w:t>
      </w:r>
      <w:proofErr w:type="spellStart"/>
      <w:r w:rsidR="00C65BF0" w:rsidRPr="00C65BF0">
        <w:rPr>
          <w:b/>
          <w:bCs/>
          <w:color w:val="17365D" w:themeColor="text2" w:themeShade="BF"/>
          <w:sz w:val="28"/>
          <w:szCs w:val="28"/>
          <w:u w:val="single"/>
          <w:lang w:val="en-US"/>
        </w:rPr>
        <w:t>konf</w:t>
      </w:r>
      <w:proofErr w:type="spellEnd"/>
      <w:r w:rsidR="00C65BF0" w:rsidRPr="00C65BF0">
        <w:rPr>
          <w:b/>
          <w:bCs/>
          <w:color w:val="17365D" w:themeColor="text2" w:themeShade="BF"/>
          <w:sz w:val="28"/>
          <w:szCs w:val="28"/>
          <w:u w:val="single"/>
        </w:rPr>
        <w:t>@</w:t>
      </w:r>
      <w:proofErr w:type="spellStart"/>
      <w:r w:rsidR="00C65BF0" w:rsidRPr="00C65BF0">
        <w:rPr>
          <w:b/>
          <w:bCs/>
          <w:color w:val="17365D" w:themeColor="text2" w:themeShade="BF"/>
          <w:sz w:val="28"/>
          <w:szCs w:val="28"/>
          <w:u w:val="single"/>
          <w:lang w:val="en-US"/>
        </w:rPr>
        <w:t>rostgmu</w:t>
      </w:r>
      <w:proofErr w:type="spellEnd"/>
      <w:r w:rsidR="00C65BF0" w:rsidRPr="00C65BF0">
        <w:rPr>
          <w:b/>
          <w:bCs/>
          <w:color w:val="17365D" w:themeColor="text2" w:themeShade="BF"/>
          <w:sz w:val="28"/>
          <w:szCs w:val="28"/>
          <w:u w:val="single"/>
        </w:rPr>
        <w:t>.</w:t>
      </w:r>
      <w:proofErr w:type="spellStart"/>
      <w:r w:rsidR="00C65BF0" w:rsidRPr="00C65BF0">
        <w:rPr>
          <w:b/>
          <w:bCs/>
          <w:color w:val="17365D" w:themeColor="text2" w:themeShade="BF"/>
          <w:sz w:val="28"/>
          <w:szCs w:val="28"/>
          <w:u w:val="single"/>
        </w:rPr>
        <w:t>ru</w:t>
      </w:r>
      <w:proofErr w:type="spellEnd"/>
      <w:r w:rsidR="002247A3" w:rsidRPr="002247A3">
        <w:rPr>
          <w:color w:val="auto"/>
          <w:sz w:val="28"/>
          <w:szCs w:val="28"/>
        </w:rPr>
        <w:t xml:space="preserve"> </w:t>
      </w:r>
      <w:r w:rsidR="00120588" w:rsidRPr="00526975">
        <w:rPr>
          <w:b/>
          <w:color w:val="auto"/>
          <w:sz w:val="28"/>
          <w:szCs w:val="28"/>
          <w:u w:val="single"/>
        </w:rPr>
        <w:t xml:space="preserve">не позднее </w:t>
      </w:r>
      <w:r w:rsidR="00C80C63">
        <w:rPr>
          <w:b/>
          <w:color w:val="auto"/>
          <w:sz w:val="28"/>
          <w:szCs w:val="28"/>
          <w:u w:val="single"/>
        </w:rPr>
        <w:t>10 сентября</w:t>
      </w:r>
      <w:r w:rsidR="002247A3" w:rsidRPr="00526975">
        <w:rPr>
          <w:b/>
          <w:color w:val="auto"/>
          <w:sz w:val="28"/>
          <w:szCs w:val="28"/>
          <w:u w:val="single"/>
        </w:rPr>
        <w:t xml:space="preserve"> </w:t>
      </w:r>
      <w:r w:rsidR="00120588" w:rsidRPr="00526975">
        <w:rPr>
          <w:b/>
          <w:sz w:val="28"/>
          <w:szCs w:val="28"/>
          <w:u w:val="single"/>
        </w:rPr>
        <w:t>2026 г</w:t>
      </w:r>
      <w:r w:rsidR="00120588" w:rsidRPr="00526975">
        <w:rPr>
          <w:b/>
          <w:sz w:val="28"/>
          <w:szCs w:val="28"/>
        </w:rPr>
        <w:t>.</w:t>
      </w:r>
      <w:r w:rsidR="00120588" w:rsidRPr="00120588">
        <w:rPr>
          <w:sz w:val="28"/>
          <w:szCs w:val="28"/>
        </w:rPr>
        <w:t xml:space="preserve"> в двух форматах – .</w:t>
      </w:r>
      <w:proofErr w:type="spellStart"/>
      <w:r w:rsidR="00120588" w:rsidRPr="00120588">
        <w:rPr>
          <w:sz w:val="28"/>
          <w:szCs w:val="28"/>
        </w:rPr>
        <w:t>pdf</w:t>
      </w:r>
      <w:proofErr w:type="spellEnd"/>
      <w:r w:rsidR="00120588" w:rsidRPr="00120588">
        <w:rPr>
          <w:sz w:val="28"/>
          <w:szCs w:val="28"/>
        </w:rPr>
        <w:t xml:space="preserve"> и .</w:t>
      </w:r>
      <w:proofErr w:type="spellStart"/>
      <w:r w:rsidR="00120588" w:rsidRPr="00120588">
        <w:rPr>
          <w:sz w:val="28"/>
          <w:szCs w:val="28"/>
        </w:rPr>
        <w:t>ppt</w:t>
      </w:r>
      <w:proofErr w:type="spellEnd"/>
    </w:p>
    <w:p w14:paraId="679D07FA" w14:textId="77777777" w:rsidR="006A4656" w:rsidRDefault="006A4656" w:rsidP="00F20B40">
      <w:pPr>
        <w:pStyle w:val="Default"/>
        <w:spacing w:after="68"/>
        <w:ind w:right="427"/>
        <w:jc w:val="center"/>
        <w:rPr>
          <w:sz w:val="28"/>
          <w:szCs w:val="28"/>
        </w:rPr>
      </w:pPr>
    </w:p>
    <w:p w14:paraId="0E47E747" w14:textId="77777777" w:rsidR="006A4656" w:rsidRDefault="006A4656" w:rsidP="00F20B40">
      <w:pPr>
        <w:pStyle w:val="Default"/>
        <w:spacing w:after="68"/>
        <w:ind w:left="284" w:right="427"/>
        <w:jc w:val="center"/>
        <w:rPr>
          <w:sz w:val="28"/>
          <w:szCs w:val="28"/>
        </w:rPr>
      </w:pPr>
    </w:p>
    <w:p w14:paraId="77804005" w14:textId="77777777" w:rsidR="006A4656" w:rsidRPr="006A4656" w:rsidRDefault="006A4656" w:rsidP="00F20B40">
      <w:pPr>
        <w:pStyle w:val="Default"/>
        <w:spacing w:after="68"/>
        <w:ind w:left="284" w:right="427"/>
        <w:jc w:val="center"/>
        <w:rPr>
          <w:b/>
          <w:sz w:val="28"/>
          <w:szCs w:val="28"/>
        </w:rPr>
      </w:pPr>
      <w:r w:rsidRPr="006A4656">
        <w:rPr>
          <w:b/>
          <w:sz w:val="28"/>
          <w:szCs w:val="28"/>
        </w:rPr>
        <w:t>РАБОТЫ, КОТОРЫЕ НЕ ДОПУСКАЮТСЯ К УЧАСТИЮ В КОНФЕРЕНЦИИ</w:t>
      </w:r>
    </w:p>
    <w:p w14:paraId="0E24E69F" w14:textId="77777777" w:rsidR="006A4656" w:rsidRPr="00FF3AA4" w:rsidRDefault="006A4656" w:rsidP="00F20B40">
      <w:pPr>
        <w:pStyle w:val="Default"/>
        <w:spacing w:after="68"/>
        <w:ind w:left="284" w:right="427"/>
        <w:jc w:val="both"/>
        <w:rPr>
          <w:sz w:val="28"/>
          <w:szCs w:val="28"/>
        </w:rPr>
      </w:pPr>
      <w:r w:rsidRPr="006A4656">
        <w:rPr>
          <w:sz w:val="28"/>
          <w:szCs w:val="28"/>
        </w:rPr>
        <w:t>1.</w:t>
      </w:r>
      <w:r w:rsidRPr="006A4656">
        <w:rPr>
          <w:sz w:val="28"/>
          <w:szCs w:val="28"/>
        </w:rPr>
        <w:tab/>
        <w:t xml:space="preserve">Работы, ранее публикуемые в сборниках других научно-практических мероприятий, не несущие </w:t>
      </w:r>
      <w:r w:rsidRPr="00FF3AA4">
        <w:rPr>
          <w:sz w:val="28"/>
          <w:szCs w:val="28"/>
        </w:rPr>
        <w:t>научной новизны</w:t>
      </w:r>
      <w:r w:rsidR="00C80493" w:rsidRPr="00FF3AA4">
        <w:rPr>
          <w:sz w:val="28"/>
          <w:szCs w:val="28"/>
        </w:rPr>
        <w:t>.</w:t>
      </w:r>
      <w:r w:rsidRPr="00FF3AA4">
        <w:rPr>
          <w:sz w:val="28"/>
          <w:szCs w:val="28"/>
        </w:rPr>
        <w:t xml:space="preserve"> </w:t>
      </w:r>
    </w:p>
    <w:p w14:paraId="38B01D55" w14:textId="77777777" w:rsidR="006A4656" w:rsidRPr="006A4656" w:rsidRDefault="006A4656" w:rsidP="00F20B40">
      <w:pPr>
        <w:pStyle w:val="Default"/>
        <w:spacing w:after="68"/>
        <w:ind w:left="284" w:right="427"/>
        <w:jc w:val="both"/>
        <w:rPr>
          <w:sz w:val="28"/>
          <w:szCs w:val="28"/>
        </w:rPr>
      </w:pPr>
      <w:r w:rsidRPr="00FF3AA4">
        <w:rPr>
          <w:sz w:val="28"/>
          <w:szCs w:val="28"/>
        </w:rPr>
        <w:t>2.</w:t>
      </w:r>
      <w:r w:rsidRPr="00FF3AA4">
        <w:rPr>
          <w:sz w:val="28"/>
          <w:szCs w:val="28"/>
        </w:rPr>
        <w:tab/>
        <w:t xml:space="preserve">Работы, не соответствующие обязательной структуре научной </w:t>
      </w:r>
      <w:r w:rsidR="009B64C5">
        <w:rPr>
          <w:sz w:val="28"/>
          <w:szCs w:val="28"/>
        </w:rPr>
        <w:t>публикации</w:t>
      </w:r>
      <w:r w:rsidR="00C80493" w:rsidRPr="00FF3AA4">
        <w:rPr>
          <w:sz w:val="28"/>
          <w:szCs w:val="28"/>
        </w:rPr>
        <w:t>.</w:t>
      </w:r>
      <w:r w:rsidRPr="006A4656">
        <w:rPr>
          <w:sz w:val="28"/>
          <w:szCs w:val="28"/>
        </w:rPr>
        <w:t xml:space="preserve"> </w:t>
      </w:r>
    </w:p>
    <w:p w14:paraId="576208DD" w14:textId="77777777" w:rsidR="006A4656" w:rsidRPr="006A4656" w:rsidRDefault="006A4656" w:rsidP="00F20B40">
      <w:pPr>
        <w:pStyle w:val="Default"/>
        <w:spacing w:after="68"/>
        <w:ind w:left="284" w:right="427"/>
        <w:jc w:val="both"/>
        <w:rPr>
          <w:sz w:val="28"/>
          <w:szCs w:val="28"/>
        </w:rPr>
      </w:pPr>
      <w:r w:rsidRPr="006A4656">
        <w:rPr>
          <w:sz w:val="28"/>
          <w:szCs w:val="28"/>
        </w:rPr>
        <w:t>3.</w:t>
      </w:r>
      <w:r w:rsidRPr="006A4656">
        <w:rPr>
          <w:sz w:val="28"/>
          <w:szCs w:val="28"/>
        </w:rPr>
        <w:tab/>
        <w:t>Работы, которые противоречат 37 статье Федерального закона от 21.11.2011 № 323-ФЗ «Об основах охраны здоровья граждан в Российской Федерации»</w:t>
      </w:r>
      <w:r w:rsidR="00C80493">
        <w:rPr>
          <w:sz w:val="28"/>
          <w:szCs w:val="28"/>
        </w:rPr>
        <w:t>.</w:t>
      </w:r>
    </w:p>
    <w:p w14:paraId="0A9C0C5B" w14:textId="77777777" w:rsidR="006E4730" w:rsidRPr="003717EA" w:rsidRDefault="006E4730" w:rsidP="00F20B40">
      <w:pPr>
        <w:pStyle w:val="Default"/>
        <w:spacing w:after="68"/>
        <w:ind w:left="284" w:right="427"/>
        <w:jc w:val="both"/>
        <w:rPr>
          <w:sz w:val="28"/>
          <w:szCs w:val="28"/>
        </w:rPr>
      </w:pPr>
    </w:p>
    <w:p w14:paraId="1F92A460" w14:textId="77777777" w:rsidR="006E4730" w:rsidRPr="006E4730" w:rsidRDefault="006E4730" w:rsidP="00F20B40">
      <w:pPr>
        <w:spacing w:line="276" w:lineRule="auto"/>
        <w:ind w:left="284" w:right="427"/>
        <w:jc w:val="both"/>
        <w:rPr>
          <w:sz w:val="28"/>
        </w:rPr>
      </w:pPr>
    </w:p>
    <w:sectPr w:rsidR="006E4730" w:rsidRPr="006E4730" w:rsidSect="00D207E8">
      <w:pgSz w:w="11910" w:h="16840"/>
      <w:pgMar w:top="1134" w:right="995" w:bottom="1134" w:left="1418" w:header="720" w:footer="720" w:gutter="0"/>
      <w:pgBorders w:offsetFrom="page">
        <w:top w:val="single" w:sz="18" w:space="24" w:color="2D74B5"/>
        <w:left w:val="single" w:sz="18" w:space="24" w:color="2D74B5"/>
        <w:bottom w:val="single" w:sz="18" w:space="24" w:color="2D74B5"/>
        <w:right w:val="single" w:sz="18" w:space="24" w:color="2D74B5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B49F4C" w14:textId="77777777" w:rsidR="002174F5" w:rsidRDefault="002174F5" w:rsidP="006E4730">
      <w:r>
        <w:separator/>
      </w:r>
    </w:p>
  </w:endnote>
  <w:endnote w:type="continuationSeparator" w:id="0">
    <w:p w14:paraId="64E14A7D" w14:textId="77777777" w:rsidR="002174F5" w:rsidRDefault="002174F5" w:rsidP="006E47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D051E3" w14:textId="77777777" w:rsidR="00DD3499" w:rsidRDefault="00DD3499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063F58" w14:textId="77777777" w:rsidR="00DD3499" w:rsidRDefault="00DD3499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A2FB50" w14:textId="77777777" w:rsidR="00DD3499" w:rsidRDefault="00DD3499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7EC535" w14:textId="77777777" w:rsidR="002174F5" w:rsidRDefault="002174F5" w:rsidP="006E4730">
      <w:r>
        <w:separator/>
      </w:r>
    </w:p>
  </w:footnote>
  <w:footnote w:type="continuationSeparator" w:id="0">
    <w:p w14:paraId="08ABF992" w14:textId="77777777" w:rsidR="002174F5" w:rsidRDefault="002174F5" w:rsidP="006E4730">
      <w:r>
        <w:continuationSeparator/>
      </w:r>
    </w:p>
  </w:footnote>
  <w:footnote w:id="1">
    <w:p w14:paraId="6B1B4613" w14:textId="77777777" w:rsidR="00B42AEA" w:rsidRPr="00B42AEA" w:rsidRDefault="00B42AEA" w:rsidP="00B42AEA">
      <w:pPr>
        <w:pStyle w:val="ae"/>
        <w:jc w:val="both"/>
        <w:rPr>
          <w:b/>
          <w:bCs/>
          <w:sz w:val="24"/>
          <w:szCs w:val="24"/>
        </w:rPr>
      </w:pPr>
      <w:r w:rsidRPr="00706A74">
        <w:rPr>
          <w:rStyle w:val="af0"/>
        </w:rPr>
        <w:footnoteRef/>
      </w:r>
      <w:r w:rsidRPr="00706A74">
        <w:t xml:space="preserve"> </w:t>
      </w:r>
      <w:r w:rsidRPr="007D4D7F">
        <w:rPr>
          <w:b/>
          <w:bCs/>
        </w:rPr>
        <w:t xml:space="preserve">Направляя заявку в организационный комитет, автор подтверждает, что ознакомлен с установленными организационным комитетом </w:t>
      </w:r>
      <w:r w:rsidR="00EA2D42" w:rsidRPr="007D4D7F">
        <w:rPr>
          <w:b/>
          <w:bCs/>
        </w:rPr>
        <w:t>правилами участия в конференции</w:t>
      </w:r>
      <w:r w:rsidRPr="007D4D7F">
        <w:rPr>
          <w:b/>
          <w:bCs/>
        </w:rPr>
        <w:t xml:space="preserve"> </w:t>
      </w:r>
      <w:r w:rsidR="00F2781D" w:rsidRPr="007D4D7F">
        <w:rPr>
          <w:b/>
          <w:bCs/>
        </w:rPr>
        <w:t xml:space="preserve">и соглашается с </w:t>
      </w:r>
      <w:r w:rsidRPr="007D4D7F">
        <w:rPr>
          <w:b/>
          <w:bCs/>
        </w:rPr>
        <w:t>опубликование</w:t>
      </w:r>
      <w:r w:rsidR="00F2781D" w:rsidRPr="007D4D7F">
        <w:rPr>
          <w:b/>
          <w:bCs/>
        </w:rPr>
        <w:t>м</w:t>
      </w:r>
      <w:r w:rsidRPr="007D4D7F">
        <w:rPr>
          <w:b/>
          <w:bCs/>
        </w:rPr>
        <w:t xml:space="preserve"> сведений об авторе </w:t>
      </w:r>
      <w:r w:rsidR="00C74047" w:rsidRPr="007D4D7F">
        <w:rPr>
          <w:b/>
          <w:bCs/>
        </w:rPr>
        <w:t>в программе конференции</w:t>
      </w:r>
      <w:r w:rsidR="00C74047">
        <w:rPr>
          <w:b/>
          <w:bCs/>
          <w:sz w:val="24"/>
          <w:szCs w:val="24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7144AB" w14:textId="77777777" w:rsidR="00DD3499" w:rsidRDefault="00DD3499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C33063" w14:textId="77777777" w:rsidR="00DD3499" w:rsidRDefault="00DD3499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08A264" w14:textId="77777777" w:rsidR="00DD3499" w:rsidRDefault="00DD3499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877AB"/>
    <w:multiLevelType w:val="hybridMultilevel"/>
    <w:tmpl w:val="FD5C577C"/>
    <w:lvl w:ilvl="0" w:tplc="83E8D91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5B1A40"/>
    <w:multiLevelType w:val="hybridMultilevel"/>
    <w:tmpl w:val="BDEA44EC"/>
    <w:lvl w:ilvl="0" w:tplc="F726FB2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A481266"/>
    <w:multiLevelType w:val="hybridMultilevel"/>
    <w:tmpl w:val="45DEC928"/>
    <w:lvl w:ilvl="0" w:tplc="734CC49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0C165DA7"/>
    <w:multiLevelType w:val="hybridMultilevel"/>
    <w:tmpl w:val="A18E769E"/>
    <w:lvl w:ilvl="0" w:tplc="0E26300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2CA0C1E"/>
    <w:multiLevelType w:val="hybridMultilevel"/>
    <w:tmpl w:val="17EE6120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" w15:restartNumberingAfterBreak="0">
    <w:nsid w:val="179D1A3C"/>
    <w:multiLevelType w:val="hybridMultilevel"/>
    <w:tmpl w:val="2EC0C042"/>
    <w:lvl w:ilvl="0" w:tplc="23AAB63A">
      <w:numFmt w:val="bullet"/>
      <w:lvlText w:val="•"/>
      <w:lvlJc w:val="left"/>
      <w:pPr>
        <w:ind w:left="1" w:hanging="1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786314E">
      <w:numFmt w:val="bullet"/>
      <w:lvlText w:val="•"/>
      <w:lvlJc w:val="left"/>
      <w:pPr>
        <w:ind w:left="1020" w:hanging="169"/>
      </w:pPr>
      <w:rPr>
        <w:rFonts w:hint="default"/>
        <w:lang w:val="ru-RU" w:eastAsia="en-US" w:bidi="ar-SA"/>
      </w:rPr>
    </w:lvl>
    <w:lvl w:ilvl="2" w:tplc="F5D23A78">
      <w:numFmt w:val="bullet"/>
      <w:lvlText w:val="•"/>
      <w:lvlJc w:val="left"/>
      <w:pPr>
        <w:ind w:left="2041" w:hanging="169"/>
      </w:pPr>
      <w:rPr>
        <w:rFonts w:hint="default"/>
        <w:lang w:val="ru-RU" w:eastAsia="en-US" w:bidi="ar-SA"/>
      </w:rPr>
    </w:lvl>
    <w:lvl w:ilvl="3" w:tplc="9FE6E362">
      <w:numFmt w:val="bullet"/>
      <w:lvlText w:val="•"/>
      <w:lvlJc w:val="left"/>
      <w:pPr>
        <w:ind w:left="3061" w:hanging="169"/>
      </w:pPr>
      <w:rPr>
        <w:rFonts w:hint="default"/>
        <w:lang w:val="ru-RU" w:eastAsia="en-US" w:bidi="ar-SA"/>
      </w:rPr>
    </w:lvl>
    <w:lvl w:ilvl="4" w:tplc="E97CFC80">
      <w:numFmt w:val="bullet"/>
      <w:lvlText w:val="•"/>
      <w:lvlJc w:val="left"/>
      <w:pPr>
        <w:ind w:left="4082" w:hanging="169"/>
      </w:pPr>
      <w:rPr>
        <w:rFonts w:hint="default"/>
        <w:lang w:val="ru-RU" w:eastAsia="en-US" w:bidi="ar-SA"/>
      </w:rPr>
    </w:lvl>
    <w:lvl w:ilvl="5" w:tplc="78667B12">
      <w:numFmt w:val="bullet"/>
      <w:lvlText w:val="•"/>
      <w:lvlJc w:val="left"/>
      <w:pPr>
        <w:ind w:left="5103" w:hanging="169"/>
      </w:pPr>
      <w:rPr>
        <w:rFonts w:hint="default"/>
        <w:lang w:val="ru-RU" w:eastAsia="en-US" w:bidi="ar-SA"/>
      </w:rPr>
    </w:lvl>
    <w:lvl w:ilvl="6" w:tplc="D9FC4AA4">
      <w:numFmt w:val="bullet"/>
      <w:lvlText w:val="•"/>
      <w:lvlJc w:val="left"/>
      <w:pPr>
        <w:ind w:left="6123" w:hanging="169"/>
      </w:pPr>
      <w:rPr>
        <w:rFonts w:hint="default"/>
        <w:lang w:val="ru-RU" w:eastAsia="en-US" w:bidi="ar-SA"/>
      </w:rPr>
    </w:lvl>
    <w:lvl w:ilvl="7" w:tplc="D5967CE4">
      <w:numFmt w:val="bullet"/>
      <w:lvlText w:val="•"/>
      <w:lvlJc w:val="left"/>
      <w:pPr>
        <w:ind w:left="7144" w:hanging="169"/>
      </w:pPr>
      <w:rPr>
        <w:rFonts w:hint="default"/>
        <w:lang w:val="ru-RU" w:eastAsia="en-US" w:bidi="ar-SA"/>
      </w:rPr>
    </w:lvl>
    <w:lvl w:ilvl="8" w:tplc="DCF2D154">
      <w:numFmt w:val="bullet"/>
      <w:lvlText w:val="•"/>
      <w:lvlJc w:val="left"/>
      <w:pPr>
        <w:ind w:left="8165" w:hanging="169"/>
      </w:pPr>
      <w:rPr>
        <w:rFonts w:hint="default"/>
        <w:lang w:val="ru-RU" w:eastAsia="en-US" w:bidi="ar-SA"/>
      </w:rPr>
    </w:lvl>
  </w:abstractNum>
  <w:abstractNum w:abstractNumId="6" w15:restartNumberingAfterBreak="0">
    <w:nsid w:val="19045D0C"/>
    <w:multiLevelType w:val="hybridMultilevel"/>
    <w:tmpl w:val="35D0D0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2325E6"/>
    <w:multiLevelType w:val="hybridMultilevel"/>
    <w:tmpl w:val="82B26738"/>
    <w:lvl w:ilvl="0" w:tplc="E7B6C88E">
      <w:start w:val="1"/>
      <w:numFmt w:val="decimal"/>
      <w:lvlText w:val="%1."/>
      <w:lvlJc w:val="left"/>
      <w:pPr>
        <w:ind w:left="79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2" w:hanging="360"/>
      </w:pPr>
    </w:lvl>
    <w:lvl w:ilvl="2" w:tplc="0419001B" w:tentative="1">
      <w:start w:val="1"/>
      <w:numFmt w:val="lowerRoman"/>
      <w:lvlText w:val="%3."/>
      <w:lvlJc w:val="right"/>
      <w:pPr>
        <w:ind w:left="2232" w:hanging="180"/>
      </w:pPr>
    </w:lvl>
    <w:lvl w:ilvl="3" w:tplc="0419000F" w:tentative="1">
      <w:start w:val="1"/>
      <w:numFmt w:val="decimal"/>
      <w:lvlText w:val="%4."/>
      <w:lvlJc w:val="left"/>
      <w:pPr>
        <w:ind w:left="2952" w:hanging="360"/>
      </w:pPr>
    </w:lvl>
    <w:lvl w:ilvl="4" w:tplc="04190019" w:tentative="1">
      <w:start w:val="1"/>
      <w:numFmt w:val="lowerLetter"/>
      <w:lvlText w:val="%5."/>
      <w:lvlJc w:val="left"/>
      <w:pPr>
        <w:ind w:left="3672" w:hanging="360"/>
      </w:pPr>
    </w:lvl>
    <w:lvl w:ilvl="5" w:tplc="0419001B" w:tentative="1">
      <w:start w:val="1"/>
      <w:numFmt w:val="lowerRoman"/>
      <w:lvlText w:val="%6."/>
      <w:lvlJc w:val="right"/>
      <w:pPr>
        <w:ind w:left="4392" w:hanging="180"/>
      </w:pPr>
    </w:lvl>
    <w:lvl w:ilvl="6" w:tplc="0419000F" w:tentative="1">
      <w:start w:val="1"/>
      <w:numFmt w:val="decimal"/>
      <w:lvlText w:val="%7."/>
      <w:lvlJc w:val="left"/>
      <w:pPr>
        <w:ind w:left="5112" w:hanging="360"/>
      </w:pPr>
    </w:lvl>
    <w:lvl w:ilvl="7" w:tplc="04190019" w:tentative="1">
      <w:start w:val="1"/>
      <w:numFmt w:val="lowerLetter"/>
      <w:lvlText w:val="%8."/>
      <w:lvlJc w:val="left"/>
      <w:pPr>
        <w:ind w:left="5832" w:hanging="360"/>
      </w:pPr>
    </w:lvl>
    <w:lvl w:ilvl="8" w:tplc="041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8" w15:restartNumberingAfterBreak="0">
    <w:nsid w:val="2FED4BF4"/>
    <w:multiLevelType w:val="hybridMultilevel"/>
    <w:tmpl w:val="03124574"/>
    <w:lvl w:ilvl="0" w:tplc="C000715C">
      <w:start w:val="1"/>
      <w:numFmt w:val="decimal"/>
      <w:lvlText w:val="%1)"/>
      <w:lvlJc w:val="left"/>
      <w:pPr>
        <w:ind w:left="1" w:hanging="3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120C252">
      <w:numFmt w:val="bullet"/>
      <w:lvlText w:val="•"/>
      <w:lvlJc w:val="left"/>
      <w:pPr>
        <w:ind w:left="1020" w:hanging="305"/>
      </w:pPr>
      <w:rPr>
        <w:rFonts w:hint="default"/>
        <w:lang w:val="ru-RU" w:eastAsia="en-US" w:bidi="ar-SA"/>
      </w:rPr>
    </w:lvl>
    <w:lvl w:ilvl="2" w:tplc="719C065A">
      <w:numFmt w:val="bullet"/>
      <w:lvlText w:val="•"/>
      <w:lvlJc w:val="left"/>
      <w:pPr>
        <w:ind w:left="2041" w:hanging="305"/>
      </w:pPr>
      <w:rPr>
        <w:rFonts w:hint="default"/>
        <w:lang w:val="ru-RU" w:eastAsia="en-US" w:bidi="ar-SA"/>
      </w:rPr>
    </w:lvl>
    <w:lvl w:ilvl="3" w:tplc="2364FD0E">
      <w:numFmt w:val="bullet"/>
      <w:lvlText w:val="•"/>
      <w:lvlJc w:val="left"/>
      <w:pPr>
        <w:ind w:left="3061" w:hanging="305"/>
      </w:pPr>
      <w:rPr>
        <w:rFonts w:hint="default"/>
        <w:lang w:val="ru-RU" w:eastAsia="en-US" w:bidi="ar-SA"/>
      </w:rPr>
    </w:lvl>
    <w:lvl w:ilvl="4" w:tplc="915885E6">
      <w:numFmt w:val="bullet"/>
      <w:lvlText w:val="•"/>
      <w:lvlJc w:val="left"/>
      <w:pPr>
        <w:ind w:left="4082" w:hanging="305"/>
      </w:pPr>
      <w:rPr>
        <w:rFonts w:hint="default"/>
        <w:lang w:val="ru-RU" w:eastAsia="en-US" w:bidi="ar-SA"/>
      </w:rPr>
    </w:lvl>
    <w:lvl w:ilvl="5" w:tplc="36001C1C">
      <w:numFmt w:val="bullet"/>
      <w:lvlText w:val="•"/>
      <w:lvlJc w:val="left"/>
      <w:pPr>
        <w:ind w:left="5103" w:hanging="305"/>
      </w:pPr>
      <w:rPr>
        <w:rFonts w:hint="default"/>
        <w:lang w:val="ru-RU" w:eastAsia="en-US" w:bidi="ar-SA"/>
      </w:rPr>
    </w:lvl>
    <w:lvl w:ilvl="6" w:tplc="DAA0D7B4">
      <w:numFmt w:val="bullet"/>
      <w:lvlText w:val="•"/>
      <w:lvlJc w:val="left"/>
      <w:pPr>
        <w:ind w:left="6123" w:hanging="305"/>
      </w:pPr>
      <w:rPr>
        <w:rFonts w:hint="default"/>
        <w:lang w:val="ru-RU" w:eastAsia="en-US" w:bidi="ar-SA"/>
      </w:rPr>
    </w:lvl>
    <w:lvl w:ilvl="7" w:tplc="97C4B038">
      <w:numFmt w:val="bullet"/>
      <w:lvlText w:val="•"/>
      <w:lvlJc w:val="left"/>
      <w:pPr>
        <w:ind w:left="7144" w:hanging="305"/>
      </w:pPr>
      <w:rPr>
        <w:rFonts w:hint="default"/>
        <w:lang w:val="ru-RU" w:eastAsia="en-US" w:bidi="ar-SA"/>
      </w:rPr>
    </w:lvl>
    <w:lvl w:ilvl="8" w:tplc="05A0126C">
      <w:numFmt w:val="bullet"/>
      <w:lvlText w:val="•"/>
      <w:lvlJc w:val="left"/>
      <w:pPr>
        <w:ind w:left="8165" w:hanging="305"/>
      </w:pPr>
      <w:rPr>
        <w:rFonts w:hint="default"/>
        <w:lang w:val="ru-RU" w:eastAsia="en-US" w:bidi="ar-SA"/>
      </w:rPr>
    </w:lvl>
  </w:abstractNum>
  <w:abstractNum w:abstractNumId="9" w15:restartNumberingAfterBreak="0">
    <w:nsid w:val="32244AB0"/>
    <w:multiLevelType w:val="hybridMultilevel"/>
    <w:tmpl w:val="D75EAAFA"/>
    <w:lvl w:ilvl="0" w:tplc="04190001">
      <w:start w:val="1"/>
      <w:numFmt w:val="bullet"/>
      <w:lvlText w:val=""/>
      <w:lvlJc w:val="left"/>
      <w:pPr>
        <w:ind w:left="7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10" w15:restartNumberingAfterBreak="0">
    <w:nsid w:val="38A96120"/>
    <w:multiLevelType w:val="hybridMultilevel"/>
    <w:tmpl w:val="17EE61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591BB2"/>
    <w:multiLevelType w:val="hybridMultilevel"/>
    <w:tmpl w:val="7C066A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757E13"/>
    <w:multiLevelType w:val="hybridMultilevel"/>
    <w:tmpl w:val="8E3AB0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EF526C"/>
    <w:multiLevelType w:val="hybridMultilevel"/>
    <w:tmpl w:val="8E3AB0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480DF1"/>
    <w:multiLevelType w:val="hybridMultilevel"/>
    <w:tmpl w:val="29BC9B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34175F"/>
    <w:multiLevelType w:val="hybridMultilevel"/>
    <w:tmpl w:val="9C48DE38"/>
    <w:lvl w:ilvl="0" w:tplc="04190009">
      <w:start w:val="1"/>
      <w:numFmt w:val="bullet"/>
      <w:lvlText w:val=""/>
      <w:lvlJc w:val="left"/>
      <w:pPr>
        <w:ind w:left="72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16" w15:restartNumberingAfterBreak="0">
    <w:nsid w:val="4EA31433"/>
    <w:multiLevelType w:val="multilevel"/>
    <w:tmpl w:val="4F2470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3F76CE2"/>
    <w:multiLevelType w:val="hybridMultilevel"/>
    <w:tmpl w:val="C83298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CB189D"/>
    <w:multiLevelType w:val="multilevel"/>
    <w:tmpl w:val="DBF25E66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</w:lvl>
    <w:lvl w:ilvl="1" w:tentative="1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entative="1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entative="1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entative="1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entative="1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entative="1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19" w15:restartNumberingAfterBreak="0">
    <w:nsid w:val="72545BDD"/>
    <w:multiLevelType w:val="hybridMultilevel"/>
    <w:tmpl w:val="CF8A85CC"/>
    <w:lvl w:ilvl="0" w:tplc="69184C6E">
      <w:start w:val="1"/>
      <w:numFmt w:val="decimal"/>
      <w:lvlText w:val="%1."/>
      <w:lvlJc w:val="left"/>
      <w:pPr>
        <w:ind w:left="710" w:hanging="7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FF28296">
      <w:numFmt w:val="bullet"/>
      <w:lvlText w:val="•"/>
      <w:lvlJc w:val="left"/>
      <w:pPr>
        <w:ind w:left="1668" w:hanging="709"/>
      </w:pPr>
      <w:rPr>
        <w:rFonts w:hint="default"/>
        <w:lang w:val="ru-RU" w:eastAsia="en-US" w:bidi="ar-SA"/>
      </w:rPr>
    </w:lvl>
    <w:lvl w:ilvl="2" w:tplc="554C9580">
      <w:numFmt w:val="bullet"/>
      <w:lvlText w:val="•"/>
      <w:lvlJc w:val="left"/>
      <w:pPr>
        <w:ind w:left="2617" w:hanging="709"/>
      </w:pPr>
      <w:rPr>
        <w:rFonts w:hint="default"/>
        <w:lang w:val="ru-RU" w:eastAsia="en-US" w:bidi="ar-SA"/>
      </w:rPr>
    </w:lvl>
    <w:lvl w:ilvl="3" w:tplc="B4DE2A70">
      <w:numFmt w:val="bullet"/>
      <w:lvlText w:val="•"/>
      <w:lvlJc w:val="left"/>
      <w:pPr>
        <w:ind w:left="3565" w:hanging="709"/>
      </w:pPr>
      <w:rPr>
        <w:rFonts w:hint="default"/>
        <w:lang w:val="ru-RU" w:eastAsia="en-US" w:bidi="ar-SA"/>
      </w:rPr>
    </w:lvl>
    <w:lvl w:ilvl="4" w:tplc="71C62438">
      <w:numFmt w:val="bullet"/>
      <w:lvlText w:val="•"/>
      <w:lvlJc w:val="left"/>
      <w:pPr>
        <w:ind w:left="4514" w:hanging="709"/>
      </w:pPr>
      <w:rPr>
        <w:rFonts w:hint="default"/>
        <w:lang w:val="ru-RU" w:eastAsia="en-US" w:bidi="ar-SA"/>
      </w:rPr>
    </w:lvl>
    <w:lvl w:ilvl="5" w:tplc="BBECD7E0">
      <w:numFmt w:val="bullet"/>
      <w:lvlText w:val="•"/>
      <w:lvlJc w:val="left"/>
      <w:pPr>
        <w:ind w:left="5463" w:hanging="709"/>
      </w:pPr>
      <w:rPr>
        <w:rFonts w:hint="default"/>
        <w:lang w:val="ru-RU" w:eastAsia="en-US" w:bidi="ar-SA"/>
      </w:rPr>
    </w:lvl>
    <w:lvl w:ilvl="6" w:tplc="244A9E3A">
      <w:numFmt w:val="bullet"/>
      <w:lvlText w:val="•"/>
      <w:lvlJc w:val="left"/>
      <w:pPr>
        <w:ind w:left="6411" w:hanging="709"/>
      </w:pPr>
      <w:rPr>
        <w:rFonts w:hint="default"/>
        <w:lang w:val="ru-RU" w:eastAsia="en-US" w:bidi="ar-SA"/>
      </w:rPr>
    </w:lvl>
    <w:lvl w:ilvl="7" w:tplc="82F0B9D6">
      <w:numFmt w:val="bullet"/>
      <w:lvlText w:val="•"/>
      <w:lvlJc w:val="left"/>
      <w:pPr>
        <w:ind w:left="7360" w:hanging="709"/>
      </w:pPr>
      <w:rPr>
        <w:rFonts w:hint="default"/>
        <w:lang w:val="ru-RU" w:eastAsia="en-US" w:bidi="ar-SA"/>
      </w:rPr>
    </w:lvl>
    <w:lvl w:ilvl="8" w:tplc="BC9AD456">
      <w:numFmt w:val="bullet"/>
      <w:lvlText w:val="•"/>
      <w:lvlJc w:val="left"/>
      <w:pPr>
        <w:ind w:left="8309" w:hanging="709"/>
      </w:pPr>
      <w:rPr>
        <w:rFonts w:hint="default"/>
        <w:lang w:val="ru-RU" w:eastAsia="en-US" w:bidi="ar-SA"/>
      </w:rPr>
    </w:lvl>
  </w:abstractNum>
  <w:abstractNum w:abstractNumId="20" w15:restartNumberingAfterBreak="0">
    <w:nsid w:val="73AD14B8"/>
    <w:multiLevelType w:val="hybridMultilevel"/>
    <w:tmpl w:val="1ED4F1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A735F5E"/>
    <w:multiLevelType w:val="hybridMultilevel"/>
    <w:tmpl w:val="809EAF4C"/>
    <w:lvl w:ilvl="0" w:tplc="2BE2CDE6">
      <w:start w:val="1"/>
      <w:numFmt w:val="decimal"/>
      <w:lvlText w:val="%1."/>
      <w:lvlJc w:val="left"/>
      <w:pPr>
        <w:ind w:left="4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0" w:hanging="360"/>
      </w:pPr>
    </w:lvl>
    <w:lvl w:ilvl="2" w:tplc="0419001B" w:tentative="1">
      <w:start w:val="1"/>
      <w:numFmt w:val="lowerRoman"/>
      <w:lvlText w:val="%3."/>
      <w:lvlJc w:val="right"/>
      <w:pPr>
        <w:ind w:left="1870" w:hanging="180"/>
      </w:pPr>
    </w:lvl>
    <w:lvl w:ilvl="3" w:tplc="0419000F" w:tentative="1">
      <w:start w:val="1"/>
      <w:numFmt w:val="decimal"/>
      <w:lvlText w:val="%4."/>
      <w:lvlJc w:val="left"/>
      <w:pPr>
        <w:ind w:left="2590" w:hanging="360"/>
      </w:pPr>
    </w:lvl>
    <w:lvl w:ilvl="4" w:tplc="04190019" w:tentative="1">
      <w:start w:val="1"/>
      <w:numFmt w:val="lowerLetter"/>
      <w:lvlText w:val="%5."/>
      <w:lvlJc w:val="left"/>
      <w:pPr>
        <w:ind w:left="3310" w:hanging="360"/>
      </w:pPr>
    </w:lvl>
    <w:lvl w:ilvl="5" w:tplc="0419001B" w:tentative="1">
      <w:start w:val="1"/>
      <w:numFmt w:val="lowerRoman"/>
      <w:lvlText w:val="%6."/>
      <w:lvlJc w:val="right"/>
      <w:pPr>
        <w:ind w:left="4030" w:hanging="180"/>
      </w:pPr>
    </w:lvl>
    <w:lvl w:ilvl="6" w:tplc="0419000F" w:tentative="1">
      <w:start w:val="1"/>
      <w:numFmt w:val="decimal"/>
      <w:lvlText w:val="%7."/>
      <w:lvlJc w:val="left"/>
      <w:pPr>
        <w:ind w:left="4750" w:hanging="360"/>
      </w:pPr>
    </w:lvl>
    <w:lvl w:ilvl="7" w:tplc="04190019" w:tentative="1">
      <w:start w:val="1"/>
      <w:numFmt w:val="lowerLetter"/>
      <w:lvlText w:val="%8."/>
      <w:lvlJc w:val="left"/>
      <w:pPr>
        <w:ind w:left="5470" w:hanging="360"/>
      </w:pPr>
    </w:lvl>
    <w:lvl w:ilvl="8" w:tplc="0419001B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22" w15:restartNumberingAfterBreak="0">
    <w:nsid w:val="7E7B076C"/>
    <w:multiLevelType w:val="hybridMultilevel"/>
    <w:tmpl w:val="304893BA"/>
    <w:lvl w:ilvl="0" w:tplc="EF82EEA2">
      <w:start w:val="1"/>
      <w:numFmt w:val="decimal"/>
      <w:lvlText w:val="%1."/>
      <w:lvlJc w:val="left"/>
      <w:pPr>
        <w:ind w:left="1773" w:hanging="213"/>
      </w:pPr>
      <w:rPr>
        <w:rFonts w:ascii="Times New Roman" w:eastAsia="Times New Roman" w:hAnsi="Times New Roman" w:cs="Times New Roman" w:hint="default"/>
        <w:b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plc="49F843F6">
      <w:numFmt w:val="bullet"/>
      <w:lvlText w:val="•"/>
      <w:lvlJc w:val="left"/>
      <w:pPr>
        <w:ind w:left="7738" w:hanging="213"/>
      </w:pPr>
      <w:rPr>
        <w:rFonts w:hint="default"/>
        <w:lang w:val="ru-RU" w:eastAsia="en-US" w:bidi="ar-SA"/>
      </w:rPr>
    </w:lvl>
    <w:lvl w:ilvl="2" w:tplc="8E34C5D8">
      <w:numFmt w:val="bullet"/>
      <w:lvlText w:val="•"/>
      <w:lvlJc w:val="left"/>
      <w:pPr>
        <w:ind w:left="8737" w:hanging="213"/>
      </w:pPr>
      <w:rPr>
        <w:rFonts w:hint="default"/>
        <w:lang w:val="ru-RU" w:eastAsia="en-US" w:bidi="ar-SA"/>
      </w:rPr>
    </w:lvl>
    <w:lvl w:ilvl="3" w:tplc="7A708CFE">
      <w:numFmt w:val="bullet"/>
      <w:lvlText w:val="•"/>
      <w:lvlJc w:val="left"/>
      <w:pPr>
        <w:ind w:left="9735" w:hanging="213"/>
      </w:pPr>
      <w:rPr>
        <w:rFonts w:hint="default"/>
        <w:lang w:val="ru-RU" w:eastAsia="en-US" w:bidi="ar-SA"/>
      </w:rPr>
    </w:lvl>
    <w:lvl w:ilvl="4" w:tplc="5D8E6458">
      <w:numFmt w:val="bullet"/>
      <w:lvlText w:val="•"/>
      <w:lvlJc w:val="left"/>
      <w:pPr>
        <w:ind w:left="10734" w:hanging="213"/>
      </w:pPr>
      <w:rPr>
        <w:rFonts w:hint="default"/>
        <w:lang w:val="ru-RU" w:eastAsia="en-US" w:bidi="ar-SA"/>
      </w:rPr>
    </w:lvl>
    <w:lvl w:ilvl="5" w:tplc="1C5A23BE">
      <w:numFmt w:val="bullet"/>
      <w:lvlText w:val="•"/>
      <w:lvlJc w:val="left"/>
      <w:pPr>
        <w:ind w:left="11733" w:hanging="213"/>
      </w:pPr>
      <w:rPr>
        <w:rFonts w:hint="default"/>
        <w:lang w:val="ru-RU" w:eastAsia="en-US" w:bidi="ar-SA"/>
      </w:rPr>
    </w:lvl>
    <w:lvl w:ilvl="6" w:tplc="8F9CCE80">
      <w:numFmt w:val="bullet"/>
      <w:lvlText w:val="•"/>
      <w:lvlJc w:val="left"/>
      <w:pPr>
        <w:ind w:left="12731" w:hanging="213"/>
      </w:pPr>
      <w:rPr>
        <w:rFonts w:hint="default"/>
        <w:lang w:val="ru-RU" w:eastAsia="en-US" w:bidi="ar-SA"/>
      </w:rPr>
    </w:lvl>
    <w:lvl w:ilvl="7" w:tplc="9CEC752C">
      <w:numFmt w:val="bullet"/>
      <w:lvlText w:val="•"/>
      <w:lvlJc w:val="left"/>
      <w:pPr>
        <w:ind w:left="13730" w:hanging="213"/>
      </w:pPr>
      <w:rPr>
        <w:rFonts w:hint="default"/>
        <w:lang w:val="ru-RU" w:eastAsia="en-US" w:bidi="ar-SA"/>
      </w:rPr>
    </w:lvl>
    <w:lvl w:ilvl="8" w:tplc="898AD3A4">
      <w:numFmt w:val="bullet"/>
      <w:lvlText w:val="•"/>
      <w:lvlJc w:val="left"/>
      <w:pPr>
        <w:ind w:left="14729" w:hanging="213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5"/>
  </w:num>
  <w:num w:numId="3">
    <w:abstractNumId w:val="22"/>
  </w:num>
  <w:num w:numId="4">
    <w:abstractNumId w:val="19"/>
  </w:num>
  <w:num w:numId="5">
    <w:abstractNumId w:val="17"/>
  </w:num>
  <w:num w:numId="6">
    <w:abstractNumId w:val="4"/>
  </w:num>
  <w:num w:numId="7">
    <w:abstractNumId w:val="10"/>
  </w:num>
  <w:num w:numId="8">
    <w:abstractNumId w:val="14"/>
  </w:num>
  <w:num w:numId="9">
    <w:abstractNumId w:val="6"/>
  </w:num>
  <w:num w:numId="10">
    <w:abstractNumId w:val="20"/>
  </w:num>
  <w:num w:numId="11">
    <w:abstractNumId w:val="13"/>
  </w:num>
  <w:num w:numId="12">
    <w:abstractNumId w:val="11"/>
  </w:num>
  <w:num w:numId="13">
    <w:abstractNumId w:val="12"/>
  </w:num>
  <w:num w:numId="14">
    <w:abstractNumId w:val="7"/>
  </w:num>
  <w:num w:numId="15">
    <w:abstractNumId w:val="3"/>
  </w:num>
  <w:num w:numId="16">
    <w:abstractNumId w:val="1"/>
  </w:num>
  <w:num w:numId="17">
    <w:abstractNumId w:val="2"/>
  </w:num>
  <w:num w:numId="18">
    <w:abstractNumId w:val="21"/>
  </w:num>
  <w:num w:numId="19">
    <w:abstractNumId w:val="9"/>
  </w:num>
  <w:num w:numId="20">
    <w:abstractNumId w:val="15"/>
  </w:num>
  <w:num w:numId="21">
    <w:abstractNumId w:val="18"/>
  </w:num>
  <w:num w:numId="22">
    <w:abstractNumId w:val="0"/>
  </w:num>
  <w:num w:numId="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5C20"/>
    <w:rsid w:val="00003A94"/>
    <w:rsid w:val="00017CCA"/>
    <w:rsid w:val="000A054E"/>
    <w:rsid w:val="000B0A4B"/>
    <w:rsid w:val="000C7206"/>
    <w:rsid w:val="000E0AA7"/>
    <w:rsid w:val="000F36DE"/>
    <w:rsid w:val="00120588"/>
    <w:rsid w:val="00122BF2"/>
    <w:rsid w:val="001323B9"/>
    <w:rsid w:val="0014086F"/>
    <w:rsid w:val="00141AD7"/>
    <w:rsid w:val="0014577E"/>
    <w:rsid w:val="001506D4"/>
    <w:rsid w:val="00167272"/>
    <w:rsid w:val="0017335D"/>
    <w:rsid w:val="001B3457"/>
    <w:rsid w:val="001B3E2D"/>
    <w:rsid w:val="001C6C2D"/>
    <w:rsid w:val="001D6C6C"/>
    <w:rsid w:val="001D7BD0"/>
    <w:rsid w:val="00206F9E"/>
    <w:rsid w:val="00210FA6"/>
    <w:rsid w:val="002174F5"/>
    <w:rsid w:val="00223B18"/>
    <w:rsid w:val="002247A3"/>
    <w:rsid w:val="002324AD"/>
    <w:rsid w:val="002527E4"/>
    <w:rsid w:val="00270F64"/>
    <w:rsid w:val="00272385"/>
    <w:rsid w:val="002868BD"/>
    <w:rsid w:val="002A248E"/>
    <w:rsid w:val="002B1D9E"/>
    <w:rsid w:val="002D74C1"/>
    <w:rsid w:val="002E14AB"/>
    <w:rsid w:val="002F3F62"/>
    <w:rsid w:val="00313A45"/>
    <w:rsid w:val="0032297C"/>
    <w:rsid w:val="00370C31"/>
    <w:rsid w:val="003717EA"/>
    <w:rsid w:val="0037630E"/>
    <w:rsid w:val="003904EA"/>
    <w:rsid w:val="003918E8"/>
    <w:rsid w:val="00393A86"/>
    <w:rsid w:val="00395B15"/>
    <w:rsid w:val="00397A7A"/>
    <w:rsid w:val="003A0D10"/>
    <w:rsid w:val="003E09F5"/>
    <w:rsid w:val="003F16CD"/>
    <w:rsid w:val="003F1CE3"/>
    <w:rsid w:val="003F7781"/>
    <w:rsid w:val="00427126"/>
    <w:rsid w:val="00434C24"/>
    <w:rsid w:val="00487DFD"/>
    <w:rsid w:val="004942B1"/>
    <w:rsid w:val="00495AE8"/>
    <w:rsid w:val="004D0A61"/>
    <w:rsid w:val="00505619"/>
    <w:rsid w:val="00505673"/>
    <w:rsid w:val="00517AC1"/>
    <w:rsid w:val="005241DB"/>
    <w:rsid w:val="00526975"/>
    <w:rsid w:val="00552C2F"/>
    <w:rsid w:val="005E04DB"/>
    <w:rsid w:val="005E2041"/>
    <w:rsid w:val="005E7096"/>
    <w:rsid w:val="005E73F2"/>
    <w:rsid w:val="005F6118"/>
    <w:rsid w:val="00623199"/>
    <w:rsid w:val="00646E5F"/>
    <w:rsid w:val="00667A35"/>
    <w:rsid w:val="00696BC8"/>
    <w:rsid w:val="006A4656"/>
    <w:rsid w:val="006B5C4B"/>
    <w:rsid w:val="006C69FF"/>
    <w:rsid w:val="006D4653"/>
    <w:rsid w:val="006E4730"/>
    <w:rsid w:val="006F35C9"/>
    <w:rsid w:val="00706A74"/>
    <w:rsid w:val="00731212"/>
    <w:rsid w:val="00747EC4"/>
    <w:rsid w:val="00792FE3"/>
    <w:rsid w:val="007D21DF"/>
    <w:rsid w:val="007D4D7F"/>
    <w:rsid w:val="007E7CC6"/>
    <w:rsid w:val="008209C0"/>
    <w:rsid w:val="00846512"/>
    <w:rsid w:val="00854B6A"/>
    <w:rsid w:val="00866107"/>
    <w:rsid w:val="00885946"/>
    <w:rsid w:val="008865CA"/>
    <w:rsid w:val="00895539"/>
    <w:rsid w:val="008A6B28"/>
    <w:rsid w:val="008A6B44"/>
    <w:rsid w:val="008D1CE8"/>
    <w:rsid w:val="008D2B18"/>
    <w:rsid w:val="008E27C6"/>
    <w:rsid w:val="0090654F"/>
    <w:rsid w:val="00910FA4"/>
    <w:rsid w:val="009407DA"/>
    <w:rsid w:val="009551DA"/>
    <w:rsid w:val="00955C72"/>
    <w:rsid w:val="0096584F"/>
    <w:rsid w:val="0098504C"/>
    <w:rsid w:val="00995FFF"/>
    <w:rsid w:val="009A6897"/>
    <w:rsid w:val="009B03E2"/>
    <w:rsid w:val="009B1307"/>
    <w:rsid w:val="009B3117"/>
    <w:rsid w:val="009B64C5"/>
    <w:rsid w:val="009C40B6"/>
    <w:rsid w:val="009E35DF"/>
    <w:rsid w:val="00A05942"/>
    <w:rsid w:val="00A10AC7"/>
    <w:rsid w:val="00A25861"/>
    <w:rsid w:val="00A40C75"/>
    <w:rsid w:val="00A6392F"/>
    <w:rsid w:val="00A751AB"/>
    <w:rsid w:val="00AB135B"/>
    <w:rsid w:val="00AB18D2"/>
    <w:rsid w:val="00AB2C37"/>
    <w:rsid w:val="00AC5320"/>
    <w:rsid w:val="00B126AB"/>
    <w:rsid w:val="00B242D2"/>
    <w:rsid w:val="00B27D85"/>
    <w:rsid w:val="00B42AEA"/>
    <w:rsid w:val="00B44FEA"/>
    <w:rsid w:val="00B60E77"/>
    <w:rsid w:val="00B63A29"/>
    <w:rsid w:val="00BB527B"/>
    <w:rsid w:val="00BD5DA8"/>
    <w:rsid w:val="00C0109D"/>
    <w:rsid w:val="00C12F6F"/>
    <w:rsid w:val="00C200B8"/>
    <w:rsid w:val="00C4540A"/>
    <w:rsid w:val="00C51B1F"/>
    <w:rsid w:val="00C65BF0"/>
    <w:rsid w:val="00C73DF2"/>
    <w:rsid w:val="00C74047"/>
    <w:rsid w:val="00C75C20"/>
    <w:rsid w:val="00C80493"/>
    <w:rsid w:val="00C80C63"/>
    <w:rsid w:val="00C937B6"/>
    <w:rsid w:val="00CA0D7D"/>
    <w:rsid w:val="00D04D31"/>
    <w:rsid w:val="00D141AA"/>
    <w:rsid w:val="00D207E8"/>
    <w:rsid w:val="00D2372B"/>
    <w:rsid w:val="00D35D70"/>
    <w:rsid w:val="00D75FDD"/>
    <w:rsid w:val="00D9199E"/>
    <w:rsid w:val="00DA0C13"/>
    <w:rsid w:val="00DD3499"/>
    <w:rsid w:val="00E1131E"/>
    <w:rsid w:val="00E11438"/>
    <w:rsid w:val="00E41594"/>
    <w:rsid w:val="00E71CAE"/>
    <w:rsid w:val="00E85982"/>
    <w:rsid w:val="00EA2D42"/>
    <w:rsid w:val="00ED1B54"/>
    <w:rsid w:val="00EE652C"/>
    <w:rsid w:val="00F1605F"/>
    <w:rsid w:val="00F16632"/>
    <w:rsid w:val="00F20B40"/>
    <w:rsid w:val="00F2781D"/>
    <w:rsid w:val="00F3282E"/>
    <w:rsid w:val="00F62D1C"/>
    <w:rsid w:val="00F7083F"/>
    <w:rsid w:val="00F93BD8"/>
    <w:rsid w:val="00F93D13"/>
    <w:rsid w:val="00FA07D3"/>
    <w:rsid w:val="00FF3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4F0773F"/>
  <w15:docId w15:val="{3278B6DB-571D-4756-A066-D9D8E297C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706A74"/>
    <w:rPr>
      <w:rFonts w:ascii="Times New Roman" w:eastAsia="Times New Roman" w:hAnsi="Times New Roman" w:cs="Times New Roman"/>
      <w:lang w:val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7238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22BF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122BF2"/>
    <w:pPr>
      <w:ind w:left="1"/>
    </w:pPr>
    <w:rPr>
      <w:sz w:val="28"/>
      <w:szCs w:val="28"/>
    </w:rPr>
  </w:style>
  <w:style w:type="paragraph" w:styleId="a5">
    <w:name w:val="List Paragraph"/>
    <w:basedOn w:val="a"/>
    <w:uiPriority w:val="1"/>
    <w:qFormat/>
    <w:rsid w:val="00122BF2"/>
    <w:pPr>
      <w:spacing w:before="26"/>
      <w:ind w:left="1"/>
    </w:pPr>
  </w:style>
  <w:style w:type="paragraph" w:customStyle="1" w:styleId="TableParagraph">
    <w:name w:val="Table Paragraph"/>
    <w:basedOn w:val="a"/>
    <w:uiPriority w:val="1"/>
    <w:qFormat/>
    <w:rsid w:val="00122BF2"/>
    <w:pPr>
      <w:ind w:left="108"/>
    </w:pPr>
  </w:style>
  <w:style w:type="paragraph" w:customStyle="1" w:styleId="Default">
    <w:name w:val="Default"/>
    <w:rsid w:val="006E4730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paragraph" w:styleId="a6">
    <w:name w:val="header"/>
    <w:basedOn w:val="a"/>
    <w:link w:val="a7"/>
    <w:uiPriority w:val="99"/>
    <w:unhideWhenUsed/>
    <w:rsid w:val="006E473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E4730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6E473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E4730"/>
    <w:rPr>
      <w:rFonts w:ascii="Times New Roman" w:eastAsia="Times New Roman" w:hAnsi="Times New Roman" w:cs="Times New Roman"/>
      <w:lang w:val="ru-RU"/>
    </w:rPr>
  </w:style>
  <w:style w:type="paragraph" w:customStyle="1" w:styleId="ds-markdown-paragraph">
    <w:name w:val="ds-markdown-paragraph"/>
    <w:basedOn w:val="a"/>
    <w:rsid w:val="00854B6A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854B6A"/>
    <w:rPr>
      <w:b/>
      <w:bCs/>
    </w:rPr>
  </w:style>
  <w:style w:type="paragraph" w:styleId="ab">
    <w:name w:val="Balloon Text"/>
    <w:basedOn w:val="a"/>
    <w:link w:val="ac"/>
    <w:uiPriority w:val="99"/>
    <w:semiHidden/>
    <w:unhideWhenUsed/>
    <w:rsid w:val="008D1CE8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8D1CE8"/>
    <w:rPr>
      <w:rFonts w:ascii="Segoe UI" w:eastAsia="Times New Roman" w:hAnsi="Segoe UI" w:cs="Segoe UI"/>
      <w:sz w:val="18"/>
      <w:szCs w:val="18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9A6897"/>
    <w:rPr>
      <w:rFonts w:ascii="Times New Roman" w:eastAsia="Times New Roman" w:hAnsi="Times New Roman" w:cs="Times New Roman"/>
      <w:sz w:val="28"/>
      <w:szCs w:val="28"/>
      <w:lang w:val="ru-RU"/>
    </w:rPr>
  </w:style>
  <w:style w:type="character" w:customStyle="1" w:styleId="30">
    <w:name w:val="Заголовок 3 Знак"/>
    <w:basedOn w:val="a0"/>
    <w:link w:val="3"/>
    <w:uiPriority w:val="9"/>
    <w:semiHidden/>
    <w:rsid w:val="00272385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u-RU"/>
    </w:rPr>
  </w:style>
  <w:style w:type="paragraph" w:customStyle="1" w:styleId="p1">
    <w:name w:val="p1"/>
    <w:basedOn w:val="a"/>
    <w:rsid w:val="00517AC1"/>
    <w:pPr>
      <w:widowControl/>
      <w:autoSpaceDE/>
      <w:autoSpaceDN/>
    </w:pPr>
    <w:rPr>
      <w:color w:val="244084"/>
      <w:sz w:val="18"/>
      <w:szCs w:val="18"/>
      <w:lang w:eastAsia="ru-RU"/>
    </w:rPr>
  </w:style>
  <w:style w:type="character" w:customStyle="1" w:styleId="s1">
    <w:name w:val="s1"/>
    <w:basedOn w:val="a0"/>
    <w:rsid w:val="00517AC1"/>
    <w:rPr>
      <w:color w:val="0B4CB4"/>
    </w:rPr>
  </w:style>
  <w:style w:type="character" w:customStyle="1" w:styleId="apple-converted-space">
    <w:name w:val="apple-converted-space"/>
    <w:basedOn w:val="a0"/>
    <w:rsid w:val="00517AC1"/>
  </w:style>
  <w:style w:type="character" w:styleId="ad">
    <w:name w:val="Hyperlink"/>
    <w:basedOn w:val="a0"/>
    <w:uiPriority w:val="99"/>
    <w:unhideWhenUsed/>
    <w:rsid w:val="00A25861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A25861"/>
    <w:rPr>
      <w:color w:val="605E5C"/>
      <w:shd w:val="clear" w:color="auto" w:fill="E1DFDD"/>
    </w:rPr>
  </w:style>
  <w:style w:type="paragraph" w:styleId="ae">
    <w:name w:val="footnote text"/>
    <w:basedOn w:val="a"/>
    <w:link w:val="af"/>
    <w:uiPriority w:val="99"/>
    <w:semiHidden/>
    <w:unhideWhenUsed/>
    <w:rsid w:val="00397A7A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397A7A"/>
    <w:rPr>
      <w:rFonts w:ascii="Times New Roman" w:eastAsia="Times New Roman" w:hAnsi="Times New Roman" w:cs="Times New Roman"/>
      <w:sz w:val="20"/>
      <w:szCs w:val="20"/>
      <w:lang w:val="ru-RU"/>
    </w:rPr>
  </w:style>
  <w:style w:type="character" w:styleId="af0">
    <w:name w:val="footnote reference"/>
    <w:basedOn w:val="a0"/>
    <w:uiPriority w:val="99"/>
    <w:semiHidden/>
    <w:unhideWhenUsed/>
    <w:rsid w:val="00397A7A"/>
    <w:rPr>
      <w:vertAlign w:val="superscript"/>
    </w:rPr>
  </w:style>
  <w:style w:type="character" w:styleId="af1">
    <w:name w:val="annotation reference"/>
    <w:basedOn w:val="a0"/>
    <w:uiPriority w:val="99"/>
    <w:semiHidden/>
    <w:unhideWhenUsed/>
    <w:rsid w:val="00DA0C13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DA0C13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semiHidden/>
    <w:rsid w:val="00DA0C13"/>
    <w:rPr>
      <w:rFonts w:ascii="Times New Roman" w:eastAsia="Times New Roman" w:hAnsi="Times New Roman" w:cs="Times New Roman"/>
      <w:sz w:val="20"/>
      <w:szCs w:val="20"/>
      <w:lang w:val="ru-RU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DA0C13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DA0C13"/>
    <w:rPr>
      <w:rFonts w:ascii="Times New Roman" w:eastAsia="Times New Roman" w:hAnsi="Times New Roman" w:cs="Times New Roman"/>
      <w:b/>
      <w:bCs/>
      <w:sz w:val="20"/>
      <w:szCs w:val="20"/>
      <w:lang w:val="ru-RU"/>
    </w:rPr>
  </w:style>
  <w:style w:type="character" w:styleId="af6">
    <w:name w:val="Emphasis"/>
    <w:basedOn w:val="a0"/>
    <w:uiPriority w:val="20"/>
    <w:qFormat/>
    <w:rsid w:val="00F3282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35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hyperlink" Target="https://pharmacopoeia.regmed.ru/pharmacopoeia/izdanie-13/1/1-2/1-2-1/?utm_source=chatgpt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hyperlink" Target="https://www.sciencedirect.com/journal/journal-of-pharmaceutical-and-biomedical-analysis" TargetMode="Externa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mailto:kaffarm.konf@rostgmu.ru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elibrary.ru/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2F9879-1395-483F-A40E-A593EC9816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10</Pages>
  <Words>2445</Words>
  <Characters>13941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2026-03-26T09:35:00Z</cp:lastPrinted>
  <dcterms:created xsi:type="dcterms:W3CDTF">2026-08-18T10:02:00Z</dcterms:created>
  <dcterms:modified xsi:type="dcterms:W3CDTF">2026-08-21T12:06:00Z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2025-09-05T00:00:00Z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2026-02-17T00:00:00Z</vt:filetime>
  </property>
  <property fmtid="{D5CDD505-2E9C-101B-9397-08002B2CF9AE}" pid="5" name="Producer">
    <vt:lpwstr>Microsoft® Word 2013</vt:lpwstr>
  </property>
</Properties>
</file>